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6D441546" w:rsidR="00321EDB" w:rsidRDefault="00367AEE" w:rsidP="00321EDB">
      <w:r>
        <w:rPr>
          <w:noProof/>
          <w:lang w:eastAsia="fr-FR"/>
        </w:rPr>
        <mc:AlternateContent>
          <mc:Choice Requires="wps">
            <w:drawing>
              <wp:anchor distT="0" distB="0" distL="114300" distR="114300" simplePos="0" relativeHeight="251662848" behindDoc="0" locked="0" layoutInCell="1" allowOverlap="1" wp14:anchorId="1D5579EA" wp14:editId="79F3ABF5">
                <wp:simplePos x="0" y="0"/>
                <wp:positionH relativeFrom="column">
                  <wp:posOffset>3982085</wp:posOffset>
                </wp:positionH>
                <wp:positionV relativeFrom="paragraph">
                  <wp:posOffset>227330</wp:posOffset>
                </wp:positionV>
                <wp:extent cx="2520950" cy="638175"/>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520950" cy="638175"/>
                        </a:xfrm>
                        <a:prstGeom prst="rect">
                          <a:avLst/>
                        </a:prstGeom>
                        <a:noFill/>
                        <a:ln>
                          <a:noFill/>
                        </a:ln>
                      </wps:spPr>
                      <wps:txbx>
                        <w:txbxContent>
                          <w:p w14:paraId="602600FA" w14:textId="77777777" w:rsidR="004D7BB9" w:rsidRPr="008D3C18" w:rsidRDefault="004D7BB9" w:rsidP="008D3C18">
                            <w:pPr>
                              <w:tabs>
                                <w:tab w:val="left" w:pos="7320"/>
                              </w:tabs>
                              <w:jc w:val="center"/>
                              <w:rPr>
                                <w:b/>
                                <w:color w:val="536E28"/>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8D3C18">
                              <w:rPr>
                                <w:b/>
                                <w:color w:val="536E28"/>
                                <w:sz w:val="72"/>
                                <w:szCs w:val="72"/>
                                <w14:textOutline w14:w="0" w14:cap="flat" w14:cmpd="sng" w14:algn="ctr">
                                  <w14:noFill/>
                                  <w14:prstDash w14:val="solid"/>
                                  <w14:round/>
                                </w14:textOutline>
                                <w14:props3d w14:extrusionH="57150" w14:contourW="0" w14:prstMaterial="softEdge">
                                  <w14:bevelT w14:w="25400" w14:h="38100" w14:prst="circle"/>
                                </w14:props3d>
                              </w:rPr>
                              <w:t>BIENVENUE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1D5579EA" id="_x0000_t202" coordsize="21600,21600" o:spt="202" path="m,l,21600r21600,l21600,xe">
                <v:stroke joinstyle="miter"/>
                <v:path gradientshapeok="t" o:connecttype="rect"/>
              </v:shapetype>
              <v:shape id="Zone de texte 3" o:spid="_x0000_s1026" type="#_x0000_t202" style="position:absolute;margin-left:313.55pt;margin-top:17.9pt;width:198.5pt;height:50.25pt;z-index:251662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" filled="f" stroked="f">
                <v:textbox style="mso-fit-shape-to-text:t">
                  <w:txbxContent>
                    <w:p w14:paraId="602600FA" w14:textId="77777777" w:rsidR="004D7BB9" w:rsidRPr="008D3C18" w:rsidRDefault="004D7BB9" w:rsidP="008D3C18">
                      <w:pPr>
                        <w:tabs>
                          <w:tab w:val="left" w:pos="7320"/>
                        </w:tabs>
                        <w:jc w:val="center"/>
                        <w:rPr>
                          <w:b/>
                          <w:color w:val="536E28"/>
                          <w:sz w:val="72"/>
                          <w:szCs w:val="72"/>
                          <w14:textOutline w14:w="0" w14:cap="flat" w14:cmpd="sng" w14:algn="ctr">
                            <w14:noFill/>
                            <w14:prstDash w14:val="solid"/>
                            <w14:round/>
                          </w14:textOutline>
                          <w14:props3d w14:extrusionH="57150" w14:contourW="0" w14:prstMaterial="softEdge">
                            <w14:bevelT w14:w="25400" w14:h="38100" w14:prst="circle"/>
                          </w14:props3d>
                        </w:rPr>
                      </w:pPr>
                      <w:r w:rsidRPr="008D3C18">
                        <w:rPr>
                          <w:b/>
                          <w:color w:val="536E28"/>
                          <w:sz w:val="72"/>
                          <w:szCs w:val="72"/>
                          <w14:textOutline w14:w="0" w14:cap="flat" w14:cmpd="sng" w14:algn="ctr">
                            <w14:noFill/>
                            <w14:prstDash w14:val="solid"/>
                            <w14:round/>
                          </w14:textOutline>
                          <w14:props3d w14:extrusionH="57150" w14:contourW="0" w14:prstMaterial="softEdge">
                            <w14:bevelT w14:w="25400" w14:h="38100" w14:prst="circle"/>
                          </w14:props3d>
                        </w:rPr>
                        <w:t>BIENVENUE</w:t>
                      </w:r>
                    </w:p>
                  </w:txbxContent>
                </v:textbox>
              </v:shape>
            </w:pict>
          </mc:Fallback>
        </mc:AlternateContent>
      </w:r>
      <w:r w:rsidRPr="00AD008E">
        <w:rPr>
          <w:noProof/>
          <w:lang w:eastAsia="fr-FR"/>
        </w:rPr>
        <w:drawing>
          <wp:anchor distT="0" distB="0" distL="114300" distR="114300" simplePos="0" relativeHeight="251658752" behindDoc="1" locked="0" layoutInCell="1" allowOverlap="1" wp14:anchorId="4032F87D" wp14:editId="6ECC9535">
            <wp:simplePos x="0" y="0"/>
            <wp:positionH relativeFrom="column">
              <wp:posOffset>-254000</wp:posOffset>
            </wp:positionH>
            <wp:positionV relativeFrom="paragraph">
              <wp:posOffset>0</wp:posOffset>
            </wp:positionV>
            <wp:extent cx="3520872" cy="1248410"/>
            <wp:effectExtent l="0" t="0" r="3810" b="8890"/>
            <wp:wrapTight wrapText="bothSides">
              <wp:wrapPolygon edited="0">
                <wp:start x="0" y="0"/>
                <wp:lineTo x="0" y="21424"/>
                <wp:lineTo x="21506" y="21424"/>
                <wp:lineTo x="21506"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0872" cy="1248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99E97" w14:textId="26B13FF6" w:rsidR="00321EDB" w:rsidRDefault="00321EDB" w:rsidP="00321EDB"/>
    <w:p w14:paraId="6CF846B0" w14:textId="1DDD8260" w:rsidR="00321EDB" w:rsidRDefault="00321EDB" w:rsidP="00321EDB"/>
    <w:p w14:paraId="0A37501D" w14:textId="77777777" w:rsidR="00321EDB" w:rsidRDefault="00321EDB" w:rsidP="00321EDB">
      <w:pPr>
        <w:tabs>
          <w:tab w:val="left" w:pos="7320"/>
        </w:tabs>
        <w:jc w:val="center"/>
      </w:pPr>
    </w:p>
    <w:p w14:paraId="02EB378F" w14:textId="3A781E93" w:rsidR="00B5602C" w:rsidRDefault="00B5602C" w:rsidP="00321EDB">
      <w:pPr>
        <w:tabs>
          <w:tab w:val="left" w:pos="7320"/>
        </w:tabs>
        <w:jc w:val="both"/>
        <w:rPr>
          <w:rFonts w:ascii="Arial" w:hAnsi="Arial" w:cs="Arial"/>
        </w:rPr>
      </w:pPr>
    </w:p>
    <w:p w14:paraId="55D08D20" w14:textId="77777777" w:rsidR="004D7BB9" w:rsidRPr="004D7BB9" w:rsidRDefault="004D7BB9" w:rsidP="004D7BB9">
      <w:pPr>
        <w:tabs>
          <w:tab w:val="left" w:pos="7320"/>
        </w:tabs>
        <w:rPr>
          <w:rFonts w:ascii="Arial" w:hAnsi="Arial" w:cs="Arial"/>
          <w:sz w:val="10"/>
          <w:szCs w:val="10"/>
        </w:rPr>
      </w:pPr>
    </w:p>
    <w:p w14:paraId="6A05A809" w14:textId="7C39F09C" w:rsidR="00321EDB" w:rsidRPr="004D7BB9" w:rsidRDefault="00A861E8" w:rsidP="004D7BB9">
      <w:pPr>
        <w:tabs>
          <w:tab w:val="left" w:pos="7320"/>
        </w:tabs>
        <w:rPr>
          <w:rFonts w:ascii="Arial" w:hAnsi="Arial" w:cs="Arial"/>
          <w:sz w:val="24"/>
          <w:szCs w:val="24"/>
        </w:rPr>
      </w:pPr>
      <w:r>
        <w:rPr>
          <w:rFonts w:ascii="Arial" w:hAnsi="Arial" w:cs="Arial"/>
          <w:sz w:val="24"/>
          <w:szCs w:val="24"/>
        </w:rPr>
        <w:t xml:space="preserve">Notre livret appui-ressource se poursuit </w:t>
      </w:r>
      <w:r w:rsidR="008D3C18">
        <w:rPr>
          <w:rFonts w:ascii="Arial" w:hAnsi="Arial" w:cs="Arial"/>
          <w:sz w:val="24"/>
          <w:szCs w:val="24"/>
        </w:rPr>
        <w:t>pour l’année scolaire 2022/20</w:t>
      </w:r>
      <w:r w:rsidR="0055786A">
        <w:rPr>
          <w:rFonts w:ascii="Arial" w:hAnsi="Arial" w:cs="Arial"/>
          <w:sz w:val="24"/>
          <w:szCs w:val="24"/>
        </w:rPr>
        <w:t>23.</w:t>
      </w:r>
    </w:p>
    <w:p w14:paraId="16E9E772" w14:textId="5E151CBF" w:rsidR="005D3DA9" w:rsidRPr="005D3DA9" w:rsidRDefault="005D3DA9" w:rsidP="008D3C18">
      <w:pPr>
        <w:tabs>
          <w:tab w:val="left" w:pos="7320"/>
        </w:tabs>
        <w:jc w:val="both"/>
        <w:rPr>
          <w:rFonts w:ascii="Arial" w:hAnsi="Arial" w:cs="Arial"/>
          <w:sz w:val="24"/>
          <w:szCs w:val="24"/>
        </w:rPr>
      </w:pPr>
      <w:r w:rsidRPr="005D3DA9">
        <w:rPr>
          <w:rFonts w:ascii="Arial" w:hAnsi="Arial" w:cs="Arial"/>
          <w:sz w:val="24"/>
          <w:szCs w:val="24"/>
        </w:rPr>
        <w:t>Ces sensibilisations et temps de partage de compétences entre professionnels que nous vous proposons sont résolument pratiques, et basés sur notre expérience. Ils ont pour but d’atteindre les objectifs de la transformation de l’offre médico-sociale.</w:t>
      </w:r>
    </w:p>
    <w:p w14:paraId="674A6D42" w14:textId="5CDD9A91" w:rsidR="00321EDB" w:rsidRPr="00A861E8" w:rsidRDefault="00321EDB" w:rsidP="008D3C18">
      <w:pPr>
        <w:tabs>
          <w:tab w:val="left" w:pos="7320"/>
        </w:tabs>
        <w:spacing w:after="0"/>
        <w:jc w:val="both"/>
        <w:rPr>
          <w:rFonts w:ascii="Arial" w:hAnsi="Arial" w:cs="Arial"/>
          <w:b/>
          <w:sz w:val="24"/>
          <w:szCs w:val="24"/>
        </w:rPr>
      </w:pPr>
      <w:r w:rsidRPr="00A861E8">
        <w:rPr>
          <w:rFonts w:ascii="Arial" w:hAnsi="Arial" w:cs="Arial"/>
          <w:b/>
          <w:sz w:val="24"/>
          <w:szCs w:val="24"/>
        </w:rPr>
        <w:t xml:space="preserve">Dans un esprit de </w:t>
      </w:r>
      <w:proofErr w:type="spellStart"/>
      <w:r w:rsidRPr="00A861E8">
        <w:rPr>
          <w:rFonts w:ascii="Arial" w:hAnsi="Arial" w:cs="Arial"/>
          <w:b/>
          <w:sz w:val="24"/>
          <w:szCs w:val="24"/>
        </w:rPr>
        <w:t>co-responsabilité</w:t>
      </w:r>
      <w:proofErr w:type="spellEnd"/>
      <w:r w:rsidRPr="00A861E8">
        <w:rPr>
          <w:rFonts w:ascii="Arial" w:hAnsi="Arial" w:cs="Arial"/>
          <w:b/>
          <w:sz w:val="24"/>
          <w:szCs w:val="24"/>
        </w:rPr>
        <w:t>, la combinaison de prestations venant de différents acteurs peut permettre un meilleur accompagnement et une plus grande satisfaction des attentes des personnes.</w:t>
      </w:r>
    </w:p>
    <w:p w14:paraId="5A172C1A" w14:textId="77777777" w:rsidR="005D3DA9" w:rsidRPr="00A861E8" w:rsidRDefault="005D3DA9" w:rsidP="008D3C18">
      <w:pPr>
        <w:tabs>
          <w:tab w:val="left" w:pos="7320"/>
        </w:tabs>
        <w:spacing w:after="0"/>
        <w:jc w:val="both"/>
        <w:rPr>
          <w:rFonts w:ascii="Arial" w:hAnsi="Arial" w:cs="Arial"/>
          <w:b/>
          <w:sz w:val="24"/>
          <w:szCs w:val="24"/>
        </w:rPr>
      </w:pPr>
    </w:p>
    <w:p w14:paraId="5C293E6C" w14:textId="39B0C407" w:rsidR="00321EDB" w:rsidRPr="005D3DA9" w:rsidRDefault="00321EDB" w:rsidP="008D3C18">
      <w:pPr>
        <w:tabs>
          <w:tab w:val="left" w:pos="7320"/>
        </w:tabs>
        <w:spacing w:after="0"/>
        <w:jc w:val="both"/>
        <w:rPr>
          <w:rFonts w:ascii="Arial" w:hAnsi="Arial" w:cs="Arial"/>
          <w:sz w:val="24"/>
          <w:szCs w:val="24"/>
        </w:rPr>
      </w:pPr>
      <w:r w:rsidRPr="005D3DA9">
        <w:rPr>
          <w:rFonts w:ascii="Arial" w:hAnsi="Arial" w:cs="Arial"/>
          <w:sz w:val="24"/>
          <w:szCs w:val="24"/>
        </w:rPr>
        <w:t>Vous trouverez dans le programme ci-joint les thématiques proposées ainsi que l’organisa</w:t>
      </w:r>
      <w:r w:rsidR="00A861E8">
        <w:rPr>
          <w:rFonts w:ascii="Arial" w:hAnsi="Arial" w:cs="Arial"/>
          <w:sz w:val="24"/>
          <w:szCs w:val="24"/>
        </w:rPr>
        <w:t>tion pratique</w:t>
      </w:r>
      <w:r w:rsidRPr="005D3DA9">
        <w:rPr>
          <w:rFonts w:ascii="Arial" w:hAnsi="Arial" w:cs="Arial"/>
          <w:sz w:val="24"/>
          <w:szCs w:val="24"/>
        </w:rPr>
        <w:t xml:space="preserve">.  Une inscription est nécessaire, le nombre de participants étant limité, nous vous saurions gré de respecter vos engagements. </w:t>
      </w:r>
    </w:p>
    <w:p w14:paraId="72A3D3EC" w14:textId="77777777" w:rsidR="00321EDB" w:rsidRPr="0005051D" w:rsidRDefault="00321EDB" w:rsidP="00321EDB">
      <w:pPr>
        <w:tabs>
          <w:tab w:val="left" w:pos="7320"/>
        </w:tabs>
        <w:spacing w:after="0"/>
        <w:jc w:val="both"/>
        <w:rPr>
          <w:rFonts w:ascii="Arial" w:hAnsi="Arial" w:cs="Arial"/>
          <w:sz w:val="24"/>
          <w:szCs w:val="24"/>
        </w:rPr>
      </w:pPr>
    </w:p>
    <w:p w14:paraId="28F00917" w14:textId="1DE246BF" w:rsidR="00321EDB" w:rsidRPr="008D3C18" w:rsidRDefault="00321EDB" w:rsidP="00A861E8">
      <w:pPr>
        <w:pBdr>
          <w:top w:val="single" w:sz="4" w:space="1" w:color="auto"/>
          <w:left w:val="single" w:sz="4" w:space="4" w:color="auto"/>
          <w:bottom w:val="single" w:sz="4" w:space="1" w:color="auto"/>
          <w:right w:val="single" w:sz="4" w:space="4" w:color="auto"/>
        </w:pBdr>
        <w:tabs>
          <w:tab w:val="left" w:pos="7320"/>
        </w:tabs>
        <w:spacing w:after="0"/>
        <w:jc w:val="center"/>
        <w:rPr>
          <w:rFonts w:ascii="Arial" w:hAnsi="Arial" w:cs="Arial"/>
          <w:b/>
          <w:color w:val="536E28"/>
          <w:sz w:val="23"/>
          <w:szCs w:val="23"/>
        </w:rPr>
      </w:pPr>
      <w:r w:rsidRPr="008D3C18">
        <w:rPr>
          <w:rFonts w:ascii="Arial" w:hAnsi="Arial" w:cs="Arial"/>
          <w:b/>
          <w:color w:val="536E28"/>
          <w:sz w:val="23"/>
          <w:szCs w:val="23"/>
        </w:rPr>
        <w:t>L’objectif visé : une collaboration active pour qu’avant tout, et tous ensemble, nous puissions proposer un parcours de vie sans rupture pour les enfants en situation de handicap.</w:t>
      </w:r>
    </w:p>
    <w:p w14:paraId="0D0B940D" w14:textId="77777777" w:rsidR="00321EDB" w:rsidRDefault="00321EDB" w:rsidP="00321EDB">
      <w:pPr>
        <w:tabs>
          <w:tab w:val="left" w:pos="7320"/>
        </w:tabs>
        <w:spacing w:after="0"/>
        <w:rPr>
          <w:rFonts w:ascii="Arial" w:hAnsi="Arial" w:cs="Arial"/>
          <w:b/>
        </w:rPr>
      </w:pPr>
      <w:r>
        <w:rPr>
          <w:rFonts w:ascii="Arial" w:hAnsi="Arial" w:cs="Arial"/>
          <w:b/>
        </w:rPr>
        <w:tab/>
      </w:r>
    </w:p>
    <w:p w14:paraId="014C4BF4" w14:textId="77777777" w:rsidR="00FC3255" w:rsidRDefault="00321EDB" w:rsidP="00321EDB">
      <w:pPr>
        <w:tabs>
          <w:tab w:val="left" w:pos="7320"/>
        </w:tabs>
        <w:spacing w:after="0"/>
        <w:jc w:val="right"/>
        <w:rPr>
          <w:rFonts w:ascii="Arial" w:hAnsi="Arial" w:cs="Arial"/>
          <w:b/>
        </w:rPr>
      </w:pPr>
      <w:r>
        <w:rPr>
          <w:rFonts w:ascii="Arial" w:hAnsi="Arial" w:cs="Arial"/>
          <w:b/>
        </w:rPr>
        <w:tab/>
      </w:r>
    </w:p>
    <w:p w14:paraId="65CA1C6B" w14:textId="77777777" w:rsidR="00A861E8" w:rsidRPr="008F2BC2" w:rsidRDefault="00A861E8" w:rsidP="00A861E8">
      <w:pPr>
        <w:pStyle w:val="msoaddress"/>
        <w:widowControl w:val="0"/>
        <w:jc w:val="center"/>
        <w:rPr>
          <w:rFonts w:ascii="Arial" w:hAnsi="Arial" w:cs="Arial"/>
          <w:b/>
          <w:bCs/>
          <w:color w:val="000000"/>
          <w:sz w:val="26"/>
          <w:szCs w:val="26"/>
          <w14:ligatures w14:val="none"/>
        </w:rPr>
      </w:pPr>
      <w:r w:rsidRPr="008F2BC2">
        <w:rPr>
          <w:rFonts w:ascii="Arial" w:hAnsi="Arial" w:cs="Arial"/>
          <w:b/>
          <w:bCs/>
          <w:color w:val="000000"/>
          <w:sz w:val="26"/>
          <w:szCs w:val="26"/>
          <w14:ligatures w14:val="none"/>
        </w:rPr>
        <w:t>RETROUVEZ L’ACTUALITÉ DU SERVICE ET PLUS SUR NOTRE BLOG :</w:t>
      </w:r>
    </w:p>
    <w:p w14:paraId="15B11109" w14:textId="77777777" w:rsidR="00A861E8" w:rsidRPr="008D3C18" w:rsidRDefault="001E7AAF" w:rsidP="00A861E8">
      <w:pPr>
        <w:jc w:val="center"/>
        <w:rPr>
          <w:rFonts w:ascii="Arial" w:hAnsi="Arial" w:cs="Arial"/>
          <w:b/>
          <w:i/>
          <w:color w:val="536E28"/>
          <w:sz w:val="26"/>
          <w:szCs w:val="26"/>
        </w:rPr>
      </w:pPr>
      <w:hyperlink r:id="rId10" w:history="1">
        <w:r w:rsidR="00A861E8" w:rsidRPr="008D3C18">
          <w:rPr>
            <w:rStyle w:val="Lienhypertexte"/>
            <w:rFonts w:ascii="Arial" w:hAnsi="Arial" w:cs="Arial"/>
            <w:b/>
            <w:i/>
            <w:color w:val="536E28"/>
            <w:sz w:val="26"/>
            <w:szCs w:val="26"/>
          </w:rPr>
          <w:t>https://apajhetvous.apajh.org/plateformebeaujolais/</w:t>
        </w:r>
      </w:hyperlink>
    </w:p>
    <w:p w14:paraId="44E749C8" w14:textId="77777777" w:rsidR="00A861E8" w:rsidRDefault="00A861E8" w:rsidP="00A861E8">
      <w:pPr>
        <w:widowControl w:val="0"/>
        <w:rPr>
          <w:rFonts w:ascii="Calibri" w:hAnsi="Calibri" w:cs="Calibri"/>
          <w:color w:val="000000"/>
          <w:sz w:val="20"/>
          <w:szCs w:val="20"/>
        </w:rPr>
      </w:pPr>
      <w:r>
        <w:rPr>
          <w:rFonts w:ascii="Times New Roman" w:hAnsi="Times New Roman" w:cs="Times New Roman"/>
          <w:noProof/>
          <w:sz w:val="24"/>
          <w:szCs w:val="24"/>
          <w:lang w:eastAsia="fr-FR"/>
        </w:rPr>
        <w:drawing>
          <wp:anchor distT="0" distB="0" distL="114300" distR="114300" simplePos="0" relativeHeight="251660800" behindDoc="0" locked="0" layoutInCell="1" allowOverlap="1" wp14:anchorId="7CEB91BB" wp14:editId="212B6DF7">
            <wp:simplePos x="0" y="0"/>
            <wp:positionH relativeFrom="column">
              <wp:posOffset>1650060</wp:posOffset>
            </wp:positionH>
            <wp:positionV relativeFrom="paragraph">
              <wp:posOffset>52260</wp:posOffset>
            </wp:positionV>
            <wp:extent cx="3271652" cy="2597408"/>
            <wp:effectExtent l="0" t="0" r="5080" b="0"/>
            <wp:wrapNone/>
            <wp:docPr id="1" name="Image 1" descr="Découvrez le nouveau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écouvrez le nouveau si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1652" cy="25974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64A61" w14:textId="77777777" w:rsidR="00A861E8" w:rsidRDefault="00A861E8" w:rsidP="00A861E8">
      <w:pPr>
        <w:widowControl w:val="0"/>
        <w:spacing w:after="0" w:line="264" w:lineRule="auto"/>
        <w:jc w:val="center"/>
        <w:rPr>
          <w:rFonts w:ascii="Arial" w:eastAsia="Times New Roman" w:hAnsi="Arial" w:cs="Arial"/>
          <w:b/>
          <w:bCs/>
          <w:color w:val="000000"/>
          <w:kern w:val="28"/>
          <w:sz w:val="26"/>
          <w:szCs w:val="26"/>
          <w:lang w:eastAsia="fr-FR"/>
          <w14:cntxtAlts/>
        </w:rPr>
      </w:pPr>
    </w:p>
    <w:p w14:paraId="24606B71" w14:textId="77777777" w:rsidR="00A861E8" w:rsidRDefault="00A861E8" w:rsidP="00A861E8">
      <w:pPr>
        <w:widowControl w:val="0"/>
        <w:spacing w:after="0" w:line="264" w:lineRule="auto"/>
        <w:jc w:val="center"/>
        <w:rPr>
          <w:rFonts w:ascii="Arial" w:eastAsia="Times New Roman" w:hAnsi="Arial" w:cs="Arial"/>
          <w:b/>
          <w:bCs/>
          <w:color w:val="000000"/>
          <w:kern w:val="28"/>
          <w:sz w:val="26"/>
          <w:szCs w:val="26"/>
          <w:lang w:eastAsia="fr-FR"/>
          <w14:cntxtAlts/>
        </w:rPr>
      </w:pPr>
    </w:p>
    <w:p w14:paraId="22069FCD" w14:textId="77777777" w:rsidR="00A861E8" w:rsidRDefault="00A861E8" w:rsidP="00A861E8">
      <w:pPr>
        <w:widowControl w:val="0"/>
        <w:spacing w:after="0" w:line="264" w:lineRule="auto"/>
        <w:jc w:val="center"/>
        <w:rPr>
          <w:rFonts w:ascii="Arial" w:eastAsia="Times New Roman" w:hAnsi="Arial" w:cs="Arial"/>
          <w:b/>
          <w:bCs/>
          <w:color w:val="000000"/>
          <w:kern w:val="28"/>
          <w:sz w:val="26"/>
          <w:szCs w:val="26"/>
          <w:lang w:eastAsia="fr-FR"/>
          <w14:cntxtAlts/>
        </w:rPr>
      </w:pPr>
    </w:p>
    <w:p w14:paraId="732D3577" w14:textId="77777777" w:rsidR="00A861E8" w:rsidRDefault="00A861E8" w:rsidP="00A861E8">
      <w:pPr>
        <w:widowControl w:val="0"/>
        <w:spacing w:after="0" w:line="264" w:lineRule="auto"/>
        <w:jc w:val="center"/>
        <w:rPr>
          <w:rFonts w:ascii="Arial" w:eastAsia="Times New Roman" w:hAnsi="Arial" w:cs="Arial"/>
          <w:b/>
          <w:bCs/>
          <w:color w:val="000000"/>
          <w:kern w:val="28"/>
          <w:sz w:val="26"/>
          <w:szCs w:val="26"/>
          <w:lang w:eastAsia="fr-FR"/>
          <w14:cntxtAlts/>
        </w:rPr>
      </w:pPr>
    </w:p>
    <w:p w14:paraId="286906B3" w14:textId="77777777" w:rsidR="00A861E8" w:rsidRDefault="00A861E8" w:rsidP="00A861E8">
      <w:pPr>
        <w:widowControl w:val="0"/>
        <w:spacing w:after="0" w:line="264" w:lineRule="auto"/>
        <w:jc w:val="center"/>
        <w:rPr>
          <w:rFonts w:ascii="Arial" w:eastAsia="Times New Roman" w:hAnsi="Arial" w:cs="Arial"/>
          <w:b/>
          <w:bCs/>
          <w:color w:val="000000"/>
          <w:kern w:val="28"/>
          <w:sz w:val="26"/>
          <w:szCs w:val="26"/>
          <w:lang w:eastAsia="fr-FR"/>
          <w14:cntxtAlts/>
        </w:rPr>
      </w:pPr>
    </w:p>
    <w:p w14:paraId="6032CD3A" w14:textId="77777777" w:rsidR="00A861E8" w:rsidRDefault="00A861E8" w:rsidP="00A861E8">
      <w:pPr>
        <w:widowControl w:val="0"/>
        <w:spacing w:after="0" w:line="264" w:lineRule="auto"/>
        <w:jc w:val="center"/>
        <w:rPr>
          <w:rFonts w:ascii="Arial" w:eastAsia="Times New Roman" w:hAnsi="Arial" w:cs="Arial"/>
          <w:b/>
          <w:bCs/>
          <w:color w:val="000000"/>
          <w:kern w:val="28"/>
          <w:sz w:val="26"/>
          <w:szCs w:val="26"/>
          <w:lang w:eastAsia="fr-FR"/>
          <w14:cntxtAlts/>
        </w:rPr>
      </w:pPr>
    </w:p>
    <w:p w14:paraId="17F81FDC" w14:textId="77777777" w:rsidR="00A861E8" w:rsidRDefault="00A861E8" w:rsidP="00A861E8">
      <w:pPr>
        <w:widowControl w:val="0"/>
        <w:spacing w:after="0" w:line="264" w:lineRule="auto"/>
        <w:jc w:val="center"/>
        <w:rPr>
          <w:rFonts w:ascii="Arial" w:eastAsia="Times New Roman" w:hAnsi="Arial" w:cs="Arial"/>
          <w:b/>
          <w:bCs/>
          <w:color w:val="000000"/>
          <w:kern w:val="28"/>
          <w:sz w:val="26"/>
          <w:szCs w:val="26"/>
          <w:lang w:eastAsia="fr-FR"/>
          <w14:cntxtAlts/>
        </w:rPr>
      </w:pPr>
    </w:p>
    <w:p w14:paraId="24EB0314" w14:textId="77777777" w:rsidR="00A861E8" w:rsidRDefault="00A861E8" w:rsidP="00A861E8">
      <w:pPr>
        <w:widowControl w:val="0"/>
        <w:spacing w:after="0" w:line="264" w:lineRule="auto"/>
        <w:jc w:val="center"/>
        <w:rPr>
          <w:rFonts w:ascii="Arial" w:eastAsia="Times New Roman" w:hAnsi="Arial" w:cs="Arial"/>
          <w:b/>
          <w:bCs/>
          <w:color w:val="000000"/>
          <w:kern w:val="28"/>
          <w:sz w:val="26"/>
          <w:szCs w:val="26"/>
          <w:lang w:eastAsia="fr-FR"/>
          <w14:cntxtAlts/>
        </w:rPr>
      </w:pPr>
    </w:p>
    <w:p w14:paraId="66E1ED08" w14:textId="77777777" w:rsidR="00A861E8" w:rsidRDefault="00A861E8" w:rsidP="00A861E8">
      <w:pPr>
        <w:widowControl w:val="0"/>
        <w:spacing w:after="0" w:line="264" w:lineRule="auto"/>
        <w:jc w:val="center"/>
        <w:rPr>
          <w:rFonts w:ascii="Arial" w:eastAsia="Times New Roman" w:hAnsi="Arial" w:cs="Arial"/>
          <w:b/>
          <w:bCs/>
          <w:color w:val="000000"/>
          <w:kern w:val="28"/>
          <w:sz w:val="26"/>
          <w:szCs w:val="26"/>
          <w:lang w:eastAsia="fr-FR"/>
          <w14:cntxtAlts/>
        </w:rPr>
      </w:pPr>
    </w:p>
    <w:p w14:paraId="044F32C9" w14:textId="77777777" w:rsidR="00A861E8" w:rsidRDefault="00A861E8" w:rsidP="00A861E8">
      <w:pPr>
        <w:widowControl w:val="0"/>
        <w:spacing w:after="0" w:line="264" w:lineRule="auto"/>
        <w:jc w:val="center"/>
        <w:rPr>
          <w:rFonts w:ascii="Arial" w:eastAsia="Times New Roman" w:hAnsi="Arial" w:cs="Arial"/>
          <w:b/>
          <w:bCs/>
          <w:color w:val="000000"/>
          <w:kern w:val="28"/>
          <w:sz w:val="26"/>
          <w:szCs w:val="26"/>
          <w:lang w:eastAsia="fr-FR"/>
          <w14:cntxtAlts/>
        </w:rPr>
      </w:pPr>
    </w:p>
    <w:p w14:paraId="6D5C0B8E" w14:textId="77777777" w:rsidR="00A861E8" w:rsidRDefault="00A861E8" w:rsidP="00A861E8">
      <w:pPr>
        <w:widowControl w:val="0"/>
        <w:spacing w:after="0" w:line="264" w:lineRule="auto"/>
        <w:jc w:val="center"/>
        <w:rPr>
          <w:rFonts w:ascii="Arial" w:eastAsia="Times New Roman" w:hAnsi="Arial" w:cs="Arial"/>
          <w:b/>
          <w:bCs/>
          <w:color w:val="000000"/>
          <w:kern w:val="28"/>
          <w:sz w:val="26"/>
          <w:szCs w:val="26"/>
          <w:lang w:eastAsia="fr-FR"/>
          <w14:cntxtAlts/>
        </w:rPr>
      </w:pPr>
    </w:p>
    <w:p w14:paraId="66C9C86C" w14:textId="626200AA" w:rsidR="00A861E8" w:rsidRDefault="00A861E8" w:rsidP="00A861E8">
      <w:pPr>
        <w:widowControl w:val="0"/>
        <w:spacing w:after="0" w:line="264" w:lineRule="auto"/>
        <w:rPr>
          <w:rFonts w:ascii="Arial" w:eastAsia="Times New Roman" w:hAnsi="Arial" w:cs="Arial"/>
          <w:b/>
          <w:bCs/>
          <w:color w:val="000000"/>
          <w:kern w:val="28"/>
          <w:sz w:val="26"/>
          <w:szCs w:val="26"/>
          <w:lang w:eastAsia="fr-FR"/>
          <w14:cntxtAlts/>
        </w:rPr>
      </w:pPr>
    </w:p>
    <w:p w14:paraId="7D95A2A5" w14:textId="77777777" w:rsidR="00164AAF" w:rsidRDefault="00164AAF" w:rsidP="00A861E8">
      <w:pPr>
        <w:widowControl w:val="0"/>
        <w:spacing w:after="0" w:line="264" w:lineRule="auto"/>
        <w:jc w:val="center"/>
        <w:rPr>
          <w:rFonts w:ascii="Arial" w:eastAsia="Times New Roman" w:hAnsi="Arial" w:cs="Arial"/>
          <w:b/>
          <w:bCs/>
          <w:color w:val="000000"/>
          <w:kern w:val="28"/>
          <w:sz w:val="26"/>
          <w:szCs w:val="26"/>
          <w:lang w:eastAsia="fr-FR"/>
          <w14:cntxtAlts/>
        </w:rPr>
      </w:pPr>
    </w:p>
    <w:p w14:paraId="661AC920" w14:textId="71FC7807" w:rsidR="00A861E8" w:rsidRDefault="00A861E8" w:rsidP="00A861E8">
      <w:pPr>
        <w:widowControl w:val="0"/>
        <w:spacing w:after="0" w:line="264" w:lineRule="auto"/>
        <w:jc w:val="center"/>
        <w:rPr>
          <w:rFonts w:ascii="Arial" w:eastAsia="Times New Roman" w:hAnsi="Arial" w:cs="Arial"/>
          <w:color w:val="000000"/>
          <w:kern w:val="28"/>
          <w:lang w:val="en-US" w:eastAsia="fr-FR"/>
          <w14:cntxtAlts/>
        </w:rPr>
      </w:pPr>
      <w:r w:rsidRPr="00981429">
        <w:rPr>
          <w:rFonts w:ascii="Arial" w:eastAsia="Times New Roman" w:hAnsi="Arial" w:cs="Arial"/>
          <w:b/>
          <w:bCs/>
          <w:color w:val="000000"/>
          <w:kern w:val="28"/>
          <w:sz w:val="26"/>
          <w:szCs w:val="26"/>
          <w:lang w:eastAsia="fr-FR"/>
          <w14:cntxtAlts/>
        </w:rPr>
        <w:t>SESSAD APAJH 69</w:t>
      </w:r>
      <w:r>
        <w:rPr>
          <w:rFonts w:ascii="Arial" w:eastAsia="Times New Roman" w:hAnsi="Arial" w:cs="Arial"/>
          <w:b/>
          <w:bCs/>
          <w:color w:val="000000"/>
          <w:kern w:val="28"/>
          <w:sz w:val="26"/>
          <w:szCs w:val="26"/>
          <w:lang w:eastAsia="fr-FR"/>
          <w14:cntxtAlts/>
        </w:rPr>
        <w:t xml:space="preserve"> </w:t>
      </w:r>
      <w:r w:rsidRPr="00981429">
        <w:rPr>
          <w:rFonts w:ascii="Arial" w:eastAsia="Times New Roman" w:hAnsi="Arial" w:cs="Arial"/>
          <w:bCs/>
          <w:color w:val="000000"/>
          <w:kern w:val="28"/>
          <w:sz w:val="26"/>
          <w:szCs w:val="26"/>
          <w:lang w:eastAsia="fr-FR"/>
          <w14:cntxtAlts/>
        </w:rPr>
        <w:t>(</w:t>
      </w:r>
      <w:r w:rsidRPr="00981429">
        <w:rPr>
          <w:rFonts w:ascii="Arial" w:eastAsia="Times New Roman" w:hAnsi="Arial" w:cs="Arial"/>
          <w:color w:val="000000"/>
          <w:kern w:val="28"/>
          <w:lang w:val="en-US" w:eastAsia="fr-FR"/>
          <w14:cntxtAlts/>
        </w:rPr>
        <w:t>Adresse administrative</w:t>
      </w:r>
      <w:r>
        <w:rPr>
          <w:rFonts w:ascii="Arial" w:eastAsia="Times New Roman" w:hAnsi="Arial" w:cs="Arial"/>
          <w:color w:val="000000"/>
          <w:kern w:val="28"/>
          <w:lang w:val="en-US" w:eastAsia="fr-FR"/>
          <w14:cntxtAlts/>
        </w:rPr>
        <w:t>)</w:t>
      </w:r>
    </w:p>
    <w:p w14:paraId="2CA2AE10" w14:textId="77777777" w:rsidR="00A861E8" w:rsidRDefault="00A861E8" w:rsidP="00A861E8">
      <w:pPr>
        <w:widowControl w:val="0"/>
        <w:spacing w:after="0" w:line="264" w:lineRule="auto"/>
        <w:jc w:val="center"/>
        <w:rPr>
          <w:rFonts w:ascii="Arial" w:eastAsia="Times New Roman" w:hAnsi="Arial" w:cs="Arial"/>
          <w:color w:val="000000"/>
          <w:kern w:val="28"/>
          <w:lang w:val="en-US" w:eastAsia="fr-FR"/>
          <w14:cntxtAlts/>
        </w:rPr>
      </w:pPr>
      <w:r>
        <w:rPr>
          <w:rFonts w:ascii="Arial" w:eastAsia="Times New Roman" w:hAnsi="Arial" w:cs="Arial"/>
          <w:color w:val="000000"/>
          <w:kern w:val="28"/>
          <w:lang w:val="en-US" w:eastAsia="fr-FR"/>
          <w14:cntxtAlts/>
        </w:rPr>
        <w:t>596 Boulevard</w:t>
      </w:r>
      <w:r w:rsidRPr="00981429">
        <w:rPr>
          <w:rFonts w:ascii="Arial" w:eastAsia="Times New Roman" w:hAnsi="Arial" w:cs="Arial"/>
          <w:color w:val="000000"/>
          <w:kern w:val="28"/>
          <w:lang w:val="en-US" w:eastAsia="fr-FR"/>
          <w14:cntxtAlts/>
        </w:rPr>
        <w:t xml:space="preserve"> Albert Camus</w:t>
      </w:r>
      <w:r>
        <w:rPr>
          <w:rFonts w:ascii="Arial" w:eastAsia="Times New Roman" w:hAnsi="Arial" w:cs="Arial"/>
          <w:color w:val="000000"/>
          <w:kern w:val="28"/>
          <w:lang w:val="en-US" w:eastAsia="fr-FR"/>
          <w14:cntxtAlts/>
        </w:rPr>
        <w:t xml:space="preserve">, Parc Avenue Bâtiment E, </w:t>
      </w:r>
      <w:r w:rsidRPr="00981429">
        <w:rPr>
          <w:rFonts w:ascii="Arial" w:eastAsia="Times New Roman" w:hAnsi="Arial" w:cs="Arial"/>
          <w:color w:val="000000"/>
          <w:kern w:val="28"/>
          <w:lang w:val="en-US" w:eastAsia="fr-FR"/>
          <w14:cntxtAlts/>
        </w:rPr>
        <w:t>69400 Villefranche</w:t>
      </w:r>
      <w:r w:rsidRPr="00981429">
        <w:rPr>
          <w:rFonts w:ascii="Arial" w:eastAsia="Times New Roman" w:hAnsi="Arial" w:cs="Arial"/>
          <w:color w:val="000000"/>
          <w:kern w:val="28"/>
          <w:lang w:eastAsia="fr-FR"/>
          <w14:cntxtAlts/>
        </w:rPr>
        <w:t>-</w:t>
      </w:r>
      <w:r w:rsidRPr="00981429">
        <w:rPr>
          <w:rFonts w:ascii="Arial" w:eastAsia="Times New Roman" w:hAnsi="Arial" w:cs="Arial"/>
          <w:color w:val="000000"/>
          <w:kern w:val="28"/>
          <w:lang w:val="en-US" w:eastAsia="fr-FR"/>
          <w14:cntxtAlts/>
        </w:rPr>
        <w:t>sur-Sâone</w:t>
      </w:r>
    </w:p>
    <w:p w14:paraId="77FC62B1" w14:textId="77777777" w:rsidR="00A861E8" w:rsidRDefault="00A861E8" w:rsidP="00A861E8">
      <w:pPr>
        <w:widowControl w:val="0"/>
        <w:spacing w:after="0" w:line="264" w:lineRule="auto"/>
        <w:jc w:val="center"/>
        <w:rPr>
          <w:rFonts w:ascii="Arial" w:eastAsia="Times New Roman" w:hAnsi="Arial" w:cs="Arial"/>
          <w:color w:val="000000"/>
          <w:kern w:val="28"/>
          <w:lang w:val="en-US" w:eastAsia="fr-FR"/>
          <w14:cntxtAlts/>
        </w:rPr>
      </w:pPr>
      <w:proofErr w:type="spellStart"/>
      <w:r>
        <w:rPr>
          <w:rFonts w:ascii="Arial" w:eastAsia="Times New Roman" w:hAnsi="Arial" w:cs="Arial"/>
          <w:color w:val="000000"/>
          <w:kern w:val="28"/>
          <w:lang w:val="en-US" w:eastAsia="fr-FR"/>
          <w14:cntxtAlts/>
        </w:rPr>
        <w:t>Tél</w:t>
      </w:r>
      <w:proofErr w:type="spellEnd"/>
      <w:r>
        <w:rPr>
          <w:rFonts w:ascii="Arial" w:eastAsia="Times New Roman" w:hAnsi="Arial" w:cs="Arial"/>
          <w:color w:val="000000"/>
          <w:kern w:val="28"/>
          <w:lang w:val="en-US" w:eastAsia="fr-FR"/>
          <w14:cntxtAlts/>
        </w:rPr>
        <w:t xml:space="preserve"> : 04.74.62.33.38 / Mail : </w:t>
      </w:r>
      <w:r w:rsidRPr="008D3C18">
        <w:rPr>
          <w:rFonts w:ascii="Arial" w:eastAsia="Times New Roman" w:hAnsi="Arial" w:cs="Arial"/>
          <w:i/>
          <w:color w:val="000000"/>
          <w:kern w:val="28"/>
          <w:u w:val="single"/>
          <w:lang w:val="en-US" w:eastAsia="fr-FR"/>
          <w14:cntxtAlts/>
        </w:rPr>
        <w:t>trh.villefranche.sessad@apajh.asso.fr</w:t>
      </w:r>
    </w:p>
    <w:p w14:paraId="28631A10" w14:textId="77777777" w:rsidR="00A861E8" w:rsidRDefault="00A861E8" w:rsidP="00A861E8">
      <w:pPr>
        <w:widowControl w:val="0"/>
        <w:spacing w:after="0" w:line="264" w:lineRule="auto"/>
        <w:jc w:val="center"/>
        <w:rPr>
          <w:rFonts w:ascii="Arial" w:eastAsia="Times New Roman" w:hAnsi="Arial" w:cs="Arial"/>
          <w:color w:val="000000"/>
          <w:kern w:val="28"/>
          <w:lang w:val="en-US" w:eastAsia="fr-FR"/>
          <w14:cntxtAlts/>
        </w:rPr>
      </w:pPr>
    </w:p>
    <w:p w14:paraId="16B6A61A" w14:textId="77777777" w:rsidR="00164AAF" w:rsidRDefault="00A861E8" w:rsidP="00164AAF">
      <w:pPr>
        <w:tabs>
          <w:tab w:val="left" w:pos="7320"/>
        </w:tabs>
        <w:spacing w:after="0"/>
        <w:jc w:val="center"/>
        <w:rPr>
          <w:rFonts w:ascii="Arial" w:hAnsi="Arial" w:cs="Arial"/>
          <w:b/>
          <w:sz w:val="24"/>
          <w:szCs w:val="24"/>
        </w:rPr>
      </w:pPr>
      <w:r>
        <w:rPr>
          <w:rFonts w:ascii="Arial" w:hAnsi="Arial" w:cs="Arial"/>
          <w:b/>
          <w:sz w:val="24"/>
          <w:szCs w:val="24"/>
        </w:rPr>
        <w:tab/>
      </w:r>
    </w:p>
    <w:p w14:paraId="37D65588" w14:textId="780EFC92" w:rsidR="00A861E8" w:rsidRPr="00FC3255" w:rsidRDefault="00164AAF" w:rsidP="00164AAF">
      <w:pPr>
        <w:tabs>
          <w:tab w:val="left" w:pos="7320"/>
        </w:tabs>
        <w:spacing w:after="0"/>
        <w:jc w:val="center"/>
        <w:rPr>
          <w:rFonts w:ascii="Arial" w:hAnsi="Arial" w:cs="Arial"/>
          <w:b/>
          <w:sz w:val="24"/>
          <w:szCs w:val="24"/>
        </w:rPr>
      </w:pPr>
      <w:r>
        <w:rPr>
          <w:rFonts w:ascii="Arial" w:hAnsi="Arial" w:cs="Arial"/>
          <w:b/>
          <w:sz w:val="24"/>
          <w:szCs w:val="24"/>
        </w:rPr>
        <w:tab/>
      </w:r>
      <w:r w:rsidR="00A861E8" w:rsidRPr="00FC3255">
        <w:rPr>
          <w:rFonts w:ascii="Arial" w:hAnsi="Arial" w:cs="Arial"/>
          <w:b/>
          <w:sz w:val="24"/>
          <w:szCs w:val="24"/>
        </w:rPr>
        <w:t>Caroline JOND</w:t>
      </w:r>
    </w:p>
    <w:p w14:paraId="349C11C2" w14:textId="5085C86D" w:rsidR="00A861E8" w:rsidRPr="00FC3255" w:rsidRDefault="00A861E8" w:rsidP="00A861E8">
      <w:pPr>
        <w:tabs>
          <w:tab w:val="left" w:pos="7320"/>
        </w:tabs>
        <w:spacing w:after="0"/>
        <w:jc w:val="center"/>
        <w:rPr>
          <w:rFonts w:ascii="Arial" w:hAnsi="Arial" w:cs="Arial"/>
          <w:b/>
          <w:sz w:val="24"/>
          <w:szCs w:val="24"/>
        </w:rPr>
      </w:pPr>
      <w:r>
        <w:rPr>
          <w:rFonts w:ascii="Arial" w:hAnsi="Arial" w:cs="Arial"/>
          <w:b/>
          <w:sz w:val="24"/>
          <w:szCs w:val="24"/>
        </w:rPr>
        <w:tab/>
      </w:r>
      <w:r w:rsidRPr="00FC3255">
        <w:rPr>
          <w:rFonts w:ascii="Arial" w:hAnsi="Arial" w:cs="Arial"/>
          <w:b/>
          <w:sz w:val="24"/>
          <w:szCs w:val="24"/>
        </w:rPr>
        <w:t>Directrice Adjointe</w:t>
      </w:r>
    </w:p>
    <w:p w14:paraId="5AD0BDF2" w14:textId="46D8570B" w:rsidR="009351EE" w:rsidRDefault="009351EE" w:rsidP="00B5602C">
      <w:pPr>
        <w:tabs>
          <w:tab w:val="left" w:pos="7320"/>
        </w:tabs>
        <w:rPr>
          <w:rFonts w:ascii="Arial" w:hAnsi="Arial" w:cs="Arial"/>
          <w:color w:val="525252" w:themeColor="accent3" w:themeShade="80"/>
          <w:sz w:val="24"/>
          <w:szCs w:val="24"/>
        </w:rPr>
      </w:pPr>
    </w:p>
    <w:p w14:paraId="2F389B99" w14:textId="0270BC1B" w:rsidR="00367AEE" w:rsidRDefault="00367AEE" w:rsidP="00B5602C">
      <w:pPr>
        <w:tabs>
          <w:tab w:val="left" w:pos="7320"/>
        </w:tabs>
        <w:rPr>
          <w:rFonts w:ascii="Arial" w:hAnsi="Arial" w:cs="Arial"/>
          <w:color w:val="525252" w:themeColor="accent3" w:themeShade="80"/>
          <w:sz w:val="24"/>
          <w:szCs w:val="24"/>
        </w:rPr>
      </w:pPr>
    </w:p>
    <w:p w14:paraId="67BA421D" w14:textId="77777777" w:rsidR="00BD2806" w:rsidRDefault="00BD2806" w:rsidP="00A861E8">
      <w:pPr>
        <w:pBdr>
          <w:top w:val="single" w:sz="4" w:space="1" w:color="auto"/>
          <w:left w:val="single" w:sz="4" w:space="4" w:color="auto"/>
          <w:bottom w:val="single" w:sz="4" w:space="1" w:color="auto"/>
          <w:right w:val="single" w:sz="4" w:space="4" w:color="auto"/>
        </w:pBdr>
        <w:tabs>
          <w:tab w:val="left" w:pos="7320"/>
        </w:tabs>
        <w:jc w:val="center"/>
        <w:rPr>
          <w:rFonts w:ascii="Arial" w:hAnsi="Arial" w:cs="Arial"/>
          <w:b/>
          <w:sz w:val="28"/>
          <w:szCs w:val="28"/>
        </w:rPr>
      </w:pPr>
    </w:p>
    <w:p w14:paraId="0BA570F5" w14:textId="63A262EE" w:rsidR="005D3DA9" w:rsidRDefault="00A861E8" w:rsidP="00A861E8">
      <w:pPr>
        <w:pBdr>
          <w:top w:val="single" w:sz="4" w:space="1" w:color="auto"/>
          <w:left w:val="single" w:sz="4" w:space="4" w:color="auto"/>
          <w:bottom w:val="single" w:sz="4" w:space="1" w:color="auto"/>
          <w:right w:val="single" w:sz="4" w:space="4" w:color="auto"/>
        </w:pBdr>
        <w:tabs>
          <w:tab w:val="left" w:pos="7320"/>
        </w:tabs>
        <w:jc w:val="center"/>
        <w:rPr>
          <w:rFonts w:ascii="Arial" w:hAnsi="Arial" w:cs="Arial"/>
          <w:b/>
          <w:sz w:val="28"/>
          <w:szCs w:val="28"/>
        </w:rPr>
      </w:pPr>
      <w:r w:rsidRPr="00367AEE">
        <w:rPr>
          <w:rFonts w:ascii="Arial" w:hAnsi="Arial" w:cs="Arial"/>
          <w:b/>
          <w:sz w:val="28"/>
          <w:szCs w:val="28"/>
        </w:rPr>
        <w:t xml:space="preserve">INFORMATIONS PRATIQUES </w:t>
      </w:r>
    </w:p>
    <w:p w14:paraId="7EAD910C" w14:textId="77777777" w:rsidR="00BD2806" w:rsidRPr="00367AEE" w:rsidRDefault="00BD2806" w:rsidP="00A861E8">
      <w:pPr>
        <w:pBdr>
          <w:top w:val="single" w:sz="4" w:space="1" w:color="auto"/>
          <w:left w:val="single" w:sz="4" w:space="4" w:color="auto"/>
          <w:bottom w:val="single" w:sz="4" w:space="1" w:color="auto"/>
          <w:right w:val="single" w:sz="4" w:space="4" w:color="auto"/>
        </w:pBdr>
        <w:tabs>
          <w:tab w:val="left" w:pos="7320"/>
        </w:tabs>
        <w:jc w:val="center"/>
        <w:rPr>
          <w:rFonts w:ascii="Arial" w:hAnsi="Arial" w:cs="Arial"/>
          <w:b/>
          <w:sz w:val="28"/>
          <w:szCs w:val="28"/>
        </w:rPr>
      </w:pPr>
    </w:p>
    <w:p w14:paraId="46764236" w14:textId="289BD30F" w:rsidR="00367AEE" w:rsidRPr="00BD2806" w:rsidRDefault="00BD2806" w:rsidP="00BD2806">
      <w:pPr>
        <w:pStyle w:val="Paragraphedeliste"/>
        <w:numPr>
          <w:ilvl w:val="0"/>
          <w:numId w:val="37"/>
        </w:numPr>
        <w:tabs>
          <w:tab w:val="left" w:pos="7320"/>
        </w:tabs>
        <w:spacing w:before="720" w:after="720" w:line="240" w:lineRule="auto"/>
        <w:ind w:left="567" w:hanging="357"/>
        <w:contextualSpacing w:val="0"/>
        <w:jc w:val="both"/>
        <w:rPr>
          <w:rFonts w:ascii="Arial" w:hAnsi="Arial" w:cs="Arial"/>
          <w:b/>
          <w:sz w:val="28"/>
          <w:szCs w:val="28"/>
        </w:rPr>
      </w:pPr>
      <w:r w:rsidRPr="002601DA">
        <w:rPr>
          <w:rFonts w:ascii="Arial" w:hAnsi="Arial" w:cs="Arial"/>
          <w:b/>
          <w:sz w:val="28"/>
          <w:szCs w:val="28"/>
        </w:rPr>
        <w:t xml:space="preserve">Toutes les sensibilisations sont ouvertes </w:t>
      </w:r>
      <w:r w:rsidRPr="002601DA">
        <w:rPr>
          <w:rFonts w:ascii="Arial" w:hAnsi="Arial" w:cs="Arial"/>
          <w:b/>
          <w:sz w:val="28"/>
          <w:szCs w:val="28"/>
          <w:u w:val="single"/>
        </w:rPr>
        <w:t>aux professionnels</w:t>
      </w:r>
      <w:r w:rsidRPr="002601DA">
        <w:rPr>
          <w:rFonts w:ascii="Arial" w:hAnsi="Arial" w:cs="Arial"/>
          <w:b/>
          <w:sz w:val="28"/>
          <w:szCs w:val="28"/>
        </w:rPr>
        <w:t> du médico-social, aux enseignants, AVS, libér</w:t>
      </w:r>
      <w:r>
        <w:rPr>
          <w:rFonts w:ascii="Arial" w:hAnsi="Arial" w:cs="Arial"/>
          <w:b/>
          <w:sz w:val="28"/>
          <w:szCs w:val="28"/>
        </w:rPr>
        <w:t xml:space="preserve">aux, crèche, accueil de loisirs… </w:t>
      </w:r>
    </w:p>
    <w:p w14:paraId="118258DA" w14:textId="50B62EE1" w:rsidR="00A861E8" w:rsidRDefault="00CC40A4" w:rsidP="00367AEE">
      <w:pPr>
        <w:pStyle w:val="Paragraphedeliste"/>
        <w:numPr>
          <w:ilvl w:val="0"/>
          <w:numId w:val="37"/>
        </w:numPr>
        <w:tabs>
          <w:tab w:val="left" w:pos="7320"/>
        </w:tabs>
        <w:spacing w:before="720" w:after="720" w:line="240" w:lineRule="auto"/>
        <w:ind w:left="567" w:hanging="357"/>
        <w:contextualSpacing w:val="0"/>
        <w:jc w:val="both"/>
        <w:rPr>
          <w:rFonts w:ascii="Arial" w:hAnsi="Arial" w:cs="Arial"/>
          <w:b/>
          <w:bCs/>
          <w:sz w:val="28"/>
          <w:szCs w:val="28"/>
        </w:rPr>
      </w:pPr>
      <w:r w:rsidRPr="002601DA">
        <w:rPr>
          <w:rFonts w:ascii="Arial" w:hAnsi="Arial" w:cs="Arial"/>
          <w:b/>
          <w:bCs/>
          <w:sz w:val="28"/>
          <w:szCs w:val="28"/>
        </w:rPr>
        <w:t>Les lieux, dates, durées, mail d’inscription et autre</w:t>
      </w:r>
      <w:r w:rsidR="71079F16" w:rsidRPr="002601DA">
        <w:rPr>
          <w:rFonts w:ascii="Arial" w:hAnsi="Arial" w:cs="Arial"/>
          <w:b/>
          <w:bCs/>
          <w:sz w:val="28"/>
          <w:szCs w:val="28"/>
        </w:rPr>
        <w:t>s</w:t>
      </w:r>
      <w:r w:rsidRPr="002601DA">
        <w:rPr>
          <w:rFonts w:ascii="Arial" w:hAnsi="Arial" w:cs="Arial"/>
          <w:b/>
          <w:bCs/>
          <w:sz w:val="28"/>
          <w:szCs w:val="28"/>
        </w:rPr>
        <w:t xml:space="preserve"> modalités sont explicités en fonction de </w:t>
      </w:r>
      <w:r w:rsidR="009351EE" w:rsidRPr="002601DA">
        <w:rPr>
          <w:rFonts w:ascii="Arial" w:hAnsi="Arial" w:cs="Arial"/>
          <w:b/>
          <w:bCs/>
          <w:sz w:val="28"/>
          <w:szCs w:val="28"/>
        </w:rPr>
        <w:t>chaque</w:t>
      </w:r>
      <w:r w:rsidRPr="002601DA">
        <w:rPr>
          <w:rFonts w:ascii="Arial" w:hAnsi="Arial" w:cs="Arial"/>
          <w:b/>
          <w:bCs/>
          <w:sz w:val="28"/>
          <w:szCs w:val="28"/>
        </w:rPr>
        <w:t xml:space="preserve"> sensibilisation, </w:t>
      </w:r>
      <w:r w:rsidR="00BD2806">
        <w:rPr>
          <w:rFonts w:ascii="Arial" w:hAnsi="Arial" w:cs="Arial"/>
          <w:b/>
          <w:bCs/>
          <w:sz w:val="28"/>
          <w:szCs w:val="28"/>
        </w:rPr>
        <w:t xml:space="preserve">merci d’en prendre connaissance </w:t>
      </w:r>
      <w:proofErr w:type="spellStart"/>
      <w:r w:rsidR="00BD2806">
        <w:rPr>
          <w:rFonts w:ascii="Arial" w:hAnsi="Arial" w:cs="Arial"/>
          <w:b/>
          <w:bCs/>
          <w:sz w:val="28"/>
          <w:szCs w:val="28"/>
        </w:rPr>
        <w:t>ci après</w:t>
      </w:r>
      <w:proofErr w:type="spellEnd"/>
      <w:r w:rsidR="00BD2806">
        <w:rPr>
          <w:rFonts w:ascii="Arial" w:hAnsi="Arial" w:cs="Arial"/>
          <w:b/>
          <w:bCs/>
          <w:sz w:val="28"/>
          <w:szCs w:val="28"/>
        </w:rPr>
        <w:t>.</w:t>
      </w:r>
    </w:p>
    <w:p w14:paraId="78315CC7" w14:textId="44D43A60" w:rsidR="00BD2806" w:rsidRPr="00BD2806" w:rsidRDefault="00BD2806" w:rsidP="00BD2806">
      <w:pPr>
        <w:pStyle w:val="Paragraphedeliste"/>
        <w:numPr>
          <w:ilvl w:val="0"/>
          <w:numId w:val="37"/>
        </w:numPr>
        <w:tabs>
          <w:tab w:val="left" w:pos="7320"/>
        </w:tabs>
        <w:spacing w:before="720" w:after="720" w:line="240" w:lineRule="auto"/>
        <w:ind w:left="567" w:hanging="357"/>
        <w:contextualSpacing w:val="0"/>
        <w:jc w:val="both"/>
        <w:rPr>
          <w:rFonts w:ascii="Arial" w:hAnsi="Arial" w:cs="Arial"/>
          <w:b/>
          <w:sz w:val="28"/>
          <w:szCs w:val="28"/>
        </w:rPr>
      </w:pPr>
      <w:r w:rsidRPr="00367AEE">
        <w:rPr>
          <w:rFonts w:ascii="Arial" w:hAnsi="Arial" w:cs="Arial"/>
          <w:b/>
          <w:sz w:val="28"/>
          <w:szCs w:val="28"/>
        </w:rPr>
        <w:t xml:space="preserve">L’inscription </w:t>
      </w:r>
      <w:r w:rsidRPr="00367AEE">
        <w:rPr>
          <w:rFonts w:ascii="Arial" w:hAnsi="Arial" w:cs="Arial"/>
          <w:b/>
          <w:sz w:val="28"/>
          <w:szCs w:val="28"/>
          <w:u w:val="single"/>
        </w:rPr>
        <w:t>est obligatoire</w:t>
      </w:r>
      <w:r w:rsidRPr="00367AEE">
        <w:rPr>
          <w:rFonts w:ascii="Arial" w:hAnsi="Arial" w:cs="Arial"/>
          <w:b/>
          <w:sz w:val="28"/>
          <w:szCs w:val="28"/>
        </w:rPr>
        <w:t xml:space="preserve"> par mail, que vous trouverez dans le programme détaillé.</w:t>
      </w:r>
    </w:p>
    <w:p w14:paraId="33F98F1F" w14:textId="5577E576" w:rsidR="000476AD" w:rsidRDefault="009351EE" w:rsidP="00367AEE">
      <w:pPr>
        <w:pStyle w:val="Paragraphedeliste"/>
        <w:numPr>
          <w:ilvl w:val="0"/>
          <w:numId w:val="37"/>
        </w:numPr>
        <w:tabs>
          <w:tab w:val="left" w:pos="7320"/>
        </w:tabs>
        <w:spacing w:before="720" w:after="720" w:line="240" w:lineRule="auto"/>
        <w:ind w:left="567" w:hanging="357"/>
        <w:contextualSpacing w:val="0"/>
        <w:jc w:val="both"/>
        <w:rPr>
          <w:rFonts w:ascii="Arial" w:hAnsi="Arial" w:cs="Arial"/>
          <w:b/>
          <w:sz w:val="28"/>
          <w:szCs w:val="28"/>
        </w:rPr>
      </w:pPr>
      <w:r w:rsidRPr="00367AEE">
        <w:rPr>
          <w:rFonts w:ascii="Arial" w:hAnsi="Arial" w:cs="Arial"/>
          <w:b/>
          <w:sz w:val="28"/>
          <w:szCs w:val="28"/>
        </w:rPr>
        <w:t>Une fois inscrit nous comptons sur votre présence, votre engagement est primordial pour</w:t>
      </w:r>
      <w:r w:rsidR="008E0A8A" w:rsidRPr="00367AEE">
        <w:rPr>
          <w:rFonts w:ascii="Arial" w:hAnsi="Arial" w:cs="Arial"/>
          <w:b/>
          <w:sz w:val="28"/>
          <w:szCs w:val="28"/>
        </w:rPr>
        <w:t xml:space="preserve"> permettre la pérennisation de c</w:t>
      </w:r>
      <w:r w:rsidRPr="00367AEE">
        <w:rPr>
          <w:rFonts w:ascii="Arial" w:hAnsi="Arial" w:cs="Arial"/>
          <w:b/>
          <w:sz w:val="28"/>
          <w:szCs w:val="28"/>
        </w:rPr>
        <w:t>es prestations</w:t>
      </w:r>
      <w:r w:rsidR="002601DA" w:rsidRPr="00367AEE">
        <w:rPr>
          <w:rFonts w:ascii="Arial" w:hAnsi="Arial" w:cs="Arial"/>
          <w:b/>
          <w:sz w:val="28"/>
          <w:szCs w:val="28"/>
        </w:rPr>
        <w:t>.</w:t>
      </w:r>
      <w:r w:rsidRPr="00367AEE">
        <w:rPr>
          <w:rFonts w:ascii="Arial" w:hAnsi="Arial" w:cs="Arial"/>
          <w:b/>
          <w:sz w:val="28"/>
          <w:szCs w:val="28"/>
        </w:rPr>
        <w:t xml:space="preserve">  </w:t>
      </w:r>
      <w:r w:rsidRPr="00367AEE">
        <w:rPr>
          <w:rFonts w:ascii="Wingdings" w:eastAsia="Wingdings" w:hAnsi="Wingdings" w:cs="Wingdings"/>
        </w:rPr>
        <w:t></w:t>
      </w:r>
      <w:r w:rsidRPr="00367AEE">
        <w:rPr>
          <w:rFonts w:ascii="Arial" w:hAnsi="Arial" w:cs="Arial"/>
          <w:b/>
          <w:sz w:val="28"/>
          <w:szCs w:val="28"/>
        </w:rPr>
        <w:t xml:space="preserve"> </w:t>
      </w:r>
    </w:p>
    <w:p w14:paraId="78669DA1" w14:textId="77777777" w:rsidR="00BD2806" w:rsidRDefault="00BD2806" w:rsidP="00BD2806">
      <w:pPr>
        <w:pStyle w:val="Paragraphedeliste"/>
        <w:numPr>
          <w:ilvl w:val="0"/>
          <w:numId w:val="37"/>
        </w:numPr>
        <w:tabs>
          <w:tab w:val="left" w:pos="7320"/>
        </w:tabs>
        <w:spacing w:before="720" w:after="720" w:line="240" w:lineRule="auto"/>
        <w:ind w:left="567" w:hanging="357"/>
        <w:contextualSpacing w:val="0"/>
        <w:jc w:val="both"/>
        <w:rPr>
          <w:rFonts w:ascii="Arial" w:hAnsi="Arial" w:cs="Arial"/>
          <w:b/>
          <w:sz w:val="28"/>
          <w:szCs w:val="28"/>
        </w:rPr>
      </w:pPr>
      <w:r w:rsidRPr="002601DA">
        <w:rPr>
          <w:rFonts w:ascii="Arial" w:hAnsi="Arial" w:cs="Arial"/>
          <w:b/>
          <w:sz w:val="28"/>
          <w:szCs w:val="28"/>
        </w:rPr>
        <w:t xml:space="preserve">Le code couleur vous permettra de trouver les éléments qui concernent la sensibilisation qui vous intéresse. </w:t>
      </w:r>
    </w:p>
    <w:p w14:paraId="73AABECC" w14:textId="77777777" w:rsidR="00BD2806" w:rsidRPr="00BD2806" w:rsidRDefault="00BD2806" w:rsidP="00BD2806">
      <w:pPr>
        <w:tabs>
          <w:tab w:val="left" w:pos="7320"/>
        </w:tabs>
        <w:spacing w:before="720" w:after="720" w:line="240" w:lineRule="auto"/>
        <w:ind w:left="210"/>
        <w:jc w:val="both"/>
        <w:rPr>
          <w:rFonts w:ascii="Arial" w:hAnsi="Arial" w:cs="Arial"/>
          <w:b/>
          <w:sz w:val="28"/>
          <w:szCs w:val="28"/>
        </w:rPr>
      </w:pPr>
    </w:p>
    <w:p w14:paraId="679E016B" w14:textId="77777777" w:rsidR="00367AEE" w:rsidRPr="00BD2806" w:rsidRDefault="00A861E8" w:rsidP="00367AEE">
      <w:pPr>
        <w:pStyle w:val="Paragraphedeliste"/>
        <w:numPr>
          <w:ilvl w:val="0"/>
          <w:numId w:val="37"/>
        </w:numPr>
        <w:tabs>
          <w:tab w:val="left" w:pos="7320"/>
        </w:tabs>
        <w:spacing w:before="120" w:after="120" w:line="240" w:lineRule="auto"/>
        <w:ind w:left="567"/>
        <w:contextualSpacing w:val="0"/>
        <w:jc w:val="both"/>
        <w:rPr>
          <w:rFonts w:ascii="Arial" w:hAnsi="Arial" w:cs="Arial"/>
          <w:b/>
          <w:color w:val="ED7D31" w:themeColor="accent2"/>
          <w:sz w:val="28"/>
          <w:szCs w:val="28"/>
        </w:rPr>
      </w:pPr>
      <w:r w:rsidRPr="00BD2806">
        <w:rPr>
          <w:rFonts w:ascii="Arial" w:hAnsi="Arial" w:cs="Arial"/>
          <w:b/>
          <w:color w:val="ED7D31" w:themeColor="accent2"/>
          <w:sz w:val="28"/>
          <w:szCs w:val="28"/>
        </w:rPr>
        <w:t xml:space="preserve">NOUVEAUTE : </w:t>
      </w:r>
    </w:p>
    <w:p w14:paraId="4FC38449" w14:textId="1334B204" w:rsidR="00A861E8" w:rsidRPr="00367AEE" w:rsidRDefault="0055786A" w:rsidP="00367AEE">
      <w:pPr>
        <w:pStyle w:val="Paragraphedeliste"/>
        <w:tabs>
          <w:tab w:val="left" w:pos="7320"/>
        </w:tabs>
        <w:spacing w:before="120" w:after="120" w:line="240" w:lineRule="auto"/>
        <w:ind w:left="567"/>
        <w:contextualSpacing w:val="0"/>
        <w:jc w:val="both"/>
        <w:rPr>
          <w:rFonts w:ascii="Arial" w:hAnsi="Arial" w:cs="Arial"/>
          <w:b/>
          <w:sz w:val="28"/>
          <w:szCs w:val="28"/>
        </w:rPr>
      </w:pPr>
      <w:r w:rsidRPr="00BD2806">
        <w:rPr>
          <w:rFonts w:ascii="Arial" w:hAnsi="Arial" w:cs="Arial"/>
          <w:b/>
          <w:color w:val="ED7D31" w:themeColor="accent2"/>
          <w:sz w:val="28"/>
          <w:szCs w:val="28"/>
        </w:rPr>
        <w:t>C</w:t>
      </w:r>
      <w:r w:rsidR="00A861E8" w:rsidRPr="00BD2806">
        <w:rPr>
          <w:rFonts w:ascii="Arial" w:hAnsi="Arial" w:cs="Arial"/>
          <w:b/>
          <w:color w:val="ED7D31" w:themeColor="accent2"/>
          <w:sz w:val="28"/>
          <w:szCs w:val="28"/>
        </w:rPr>
        <w:t>ette année possibilité d’appui ressource pour les SESSAD</w:t>
      </w:r>
      <w:r w:rsidR="002601DA" w:rsidRPr="00BD2806">
        <w:rPr>
          <w:rFonts w:ascii="Arial" w:hAnsi="Arial" w:cs="Arial"/>
          <w:b/>
          <w:color w:val="ED7D31" w:themeColor="accent2"/>
          <w:sz w:val="28"/>
          <w:szCs w:val="28"/>
        </w:rPr>
        <w:t>s</w:t>
      </w:r>
      <w:r w:rsidR="00A861E8" w:rsidRPr="00BD2806">
        <w:rPr>
          <w:rFonts w:ascii="Arial" w:hAnsi="Arial" w:cs="Arial"/>
          <w:b/>
          <w:color w:val="ED7D31" w:themeColor="accent2"/>
          <w:sz w:val="28"/>
          <w:szCs w:val="28"/>
        </w:rPr>
        <w:t xml:space="preserve"> niveau 1 </w:t>
      </w:r>
      <w:r w:rsidR="00A861E8" w:rsidRPr="00367AEE">
        <w:rPr>
          <w:rFonts w:ascii="Arial" w:hAnsi="Arial" w:cs="Arial"/>
          <w:b/>
          <w:sz w:val="28"/>
          <w:szCs w:val="28"/>
        </w:rPr>
        <w:t>(Généraliste et TCC) implantés sur notre sect</w:t>
      </w:r>
      <w:r w:rsidRPr="00367AEE">
        <w:rPr>
          <w:rFonts w:ascii="Arial" w:hAnsi="Arial" w:cs="Arial"/>
          <w:b/>
          <w:sz w:val="28"/>
          <w:szCs w:val="28"/>
        </w:rPr>
        <w:t>eur géographique d’intervention.</w:t>
      </w:r>
    </w:p>
    <w:p w14:paraId="4B06284F" w14:textId="019D07EF" w:rsidR="00A861E8" w:rsidRPr="002601DA" w:rsidRDefault="00A861E8" w:rsidP="00367AEE">
      <w:pPr>
        <w:pStyle w:val="Paragraphedeliste"/>
        <w:tabs>
          <w:tab w:val="left" w:pos="7320"/>
        </w:tabs>
        <w:spacing w:before="240" w:after="240" w:line="240" w:lineRule="auto"/>
        <w:jc w:val="both"/>
        <w:rPr>
          <w:rFonts w:ascii="Arial" w:hAnsi="Arial" w:cs="Arial"/>
          <w:b/>
          <w:sz w:val="28"/>
          <w:szCs w:val="28"/>
        </w:rPr>
      </w:pPr>
    </w:p>
    <w:p w14:paraId="00461E97" w14:textId="7F6AC3EB" w:rsidR="00A861E8" w:rsidRPr="002601DA" w:rsidRDefault="00A861E8" w:rsidP="002601DA">
      <w:pPr>
        <w:pStyle w:val="Paragraphedeliste"/>
        <w:tabs>
          <w:tab w:val="left" w:pos="7320"/>
        </w:tabs>
        <w:spacing w:after="0"/>
        <w:jc w:val="both"/>
        <w:rPr>
          <w:rFonts w:ascii="Arial" w:hAnsi="Arial" w:cs="Arial"/>
          <w:b/>
          <w:sz w:val="28"/>
          <w:szCs w:val="28"/>
        </w:rPr>
      </w:pPr>
    </w:p>
    <w:p w14:paraId="3DEB141E" w14:textId="7E6FA593" w:rsidR="00A861E8" w:rsidRDefault="00A861E8" w:rsidP="00A861E8">
      <w:pPr>
        <w:tabs>
          <w:tab w:val="left" w:pos="7320"/>
        </w:tabs>
        <w:spacing w:after="0"/>
        <w:jc w:val="both"/>
        <w:rPr>
          <w:rFonts w:ascii="Arial" w:hAnsi="Arial" w:cs="Arial"/>
          <w:b/>
          <w:sz w:val="28"/>
          <w:szCs w:val="28"/>
        </w:rPr>
      </w:pPr>
    </w:p>
    <w:p w14:paraId="1C300113" w14:textId="78A5F55D" w:rsidR="00A861E8" w:rsidRDefault="00A861E8" w:rsidP="00A861E8">
      <w:pPr>
        <w:tabs>
          <w:tab w:val="left" w:pos="7320"/>
        </w:tabs>
        <w:spacing w:after="0"/>
        <w:jc w:val="both"/>
        <w:rPr>
          <w:rFonts w:ascii="Arial" w:hAnsi="Arial" w:cs="Arial"/>
          <w:b/>
          <w:sz w:val="28"/>
          <w:szCs w:val="28"/>
        </w:rPr>
      </w:pPr>
    </w:p>
    <w:p w14:paraId="11C2EB39" w14:textId="1AC83784" w:rsidR="002601DA" w:rsidRDefault="002601DA">
      <w:pPr>
        <w:rPr>
          <w:rFonts w:ascii="Arial" w:hAnsi="Arial" w:cs="Arial"/>
          <w:b/>
          <w:sz w:val="28"/>
          <w:szCs w:val="28"/>
        </w:rPr>
      </w:pPr>
      <w:r>
        <w:rPr>
          <w:rFonts w:ascii="Arial" w:hAnsi="Arial" w:cs="Arial"/>
          <w:b/>
          <w:sz w:val="28"/>
          <w:szCs w:val="28"/>
        </w:rPr>
        <w:br w:type="page"/>
      </w:r>
    </w:p>
    <w:p w14:paraId="5C98B1DE" w14:textId="2D6C7DE8" w:rsidR="00A861E8" w:rsidRDefault="00A861E8" w:rsidP="00A861E8">
      <w:pPr>
        <w:pBdr>
          <w:top w:val="single" w:sz="4" w:space="1" w:color="auto"/>
          <w:left w:val="single" w:sz="4" w:space="4" w:color="auto"/>
          <w:bottom w:val="single" w:sz="4" w:space="1" w:color="auto"/>
          <w:right w:val="single" w:sz="4" w:space="4" w:color="auto"/>
        </w:pBdr>
        <w:tabs>
          <w:tab w:val="left" w:pos="7320"/>
        </w:tabs>
        <w:spacing w:after="0"/>
        <w:jc w:val="center"/>
        <w:rPr>
          <w:rFonts w:ascii="Arial" w:hAnsi="Arial" w:cs="Arial"/>
          <w:b/>
          <w:sz w:val="28"/>
          <w:szCs w:val="28"/>
        </w:rPr>
      </w:pPr>
      <w:r>
        <w:rPr>
          <w:rFonts w:ascii="Arial" w:hAnsi="Arial" w:cs="Arial"/>
          <w:b/>
          <w:sz w:val="28"/>
          <w:szCs w:val="28"/>
        </w:rPr>
        <w:lastRenderedPageBreak/>
        <w:t>SECTEUR D’INTERVENTION DU SESSAD APAJH 69 :</w:t>
      </w:r>
    </w:p>
    <w:p w14:paraId="3668897B" w14:textId="77777777" w:rsidR="00A861E8" w:rsidRDefault="00A861E8" w:rsidP="00A861E8">
      <w:pPr>
        <w:tabs>
          <w:tab w:val="left" w:pos="7320"/>
        </w:tabs>
        <w:spacing w:after="0"/>
        <w:jc w:val="both"/>
        <w:rPr>
          <w:rFonts w:ascii="Arial" w:hAnsi="Arial" w:cs="Arial"/>
          <w:b/>
          <w:sz w:val="28"/>
          <w:szCs w:val="28"/>
        </w:rPr>
      </w:pPr>
    </w:p>
    <w:p w14:paraId="7C30C4E3" w14:textId="3E9B0954" w:rsidR="00A861E8" w:rsidRPr="00BD2806" w:rsidRDefault="00D01B94" w:rsidP="002601DA">
      <w:pPr>
        <w:tabs>
          <w:tab w:val="left" w:pos="7320"/>
        </w:tabs>
        <w:spacing w:after="0"/>
        <w:jc w:val="both"/>
        <w:rPr>
          <w:rFonts w:ascii="Arial" w:hAnsi="Arial" w:cs="Arial"/>
          <w:b/>
          <w:sz w:val="26"/>
          <w:szCs w:val="26"/>
        </w:rPr>
      </w:pPr>
      <w:r w:rsidRPr="00BD2806">
        <w:rPr>
          <w:rFonts w:ascii="Arial" w:hAnsi="Arial" w:cs="Arial"/>
          <w:b/>
          <w:sz w:val="26"/>
          <w:szCs w:val="26"/>
        </w:rPr>
        <w:t>Nos intervention</w:t>
      </w:r>
      <w:r w:rsidR="006A2EAE" w:rsidRPr="00BD2806">
        <w:rPr>
          <w:rFonts w:ascii="Arial" w:hAnsi="Arial" w:cs="Arial"/>
          <w:b/>
          <w:sz w:val="26"/>
          <w:szCs w:val="26"/>
        </w:rPr>
        <w:t>s</w:t>
      </w:r>
      <w:r w:rsidRPr="00BD2806">
        <w:rPr>
          <w:rFonts w:ascii="Arial" w:hAnsi="Arial" w:cs="Arial"/>
          <w:b/>
          <w:sz w:val="26"/>
          <w:szCs w:val="26"/>
        </w:rPr>
        <w:t xml:space="preserve"> appui</w:t>
      </w:r>
      <w:r w:rsidR="002601DA" w:rsidRPr="00BD2806">
        <w:rPr>
          <w:rFonts w:ascii="Arial" w:hAnsi="Arial" w:cs="Arial"/>
          <w:b/>
          <w:sz w:val="26"/>
          <w:szCs w:val="26"/>
        </w:rPr>
        <w:t>-</w:t>
      </w:r>
      <w:r w:rsidRPr="00BD2806">
        <w:rPr>
          <w:rFonts w:ascii="Arial" w:hAnsi="Arial" w:cs="Arial"/>
          <w:b/>
          <w:sz w:val="26"/>
          <w:szCs w:val="26"/>
        </w:rPr>
        <w:t>ressource se</w:t>
      </w:r>
      <w:r w:rsidR="006A2EAE" w:rsidRPr="00BD2806">
        <w:rPr>
          <w:rFonts w:ascii="Arial" w:hAnsi="Arial" w:cs="Arial"/>
          <w:b/>
          <w:sz w:val="26"/>
          <w:szCs w:val="26"/>
        </w:rPr>
        <w:t xml:space="preserve"> font uniquement sur notre zone</w:t>
      </w:r>
      <w:r w:rsidRPr="00BD2806">
        <w:rPr>
          <w:rFonts w:ascii="Arial" w:hAnsi="Arial" w:cs="Arial"/>
          <w:b/>
          <w:sz w:val="26"/>
          <w:szCs w:val="26"/>
        </w:rPr>
        <w:t xml:space="preserve"> géographique d’intervention : zone entourée en GRIS</w:t>
      </w:r>
      <w:r w:rsidR="002601DA" w:rsidRPr="00BD2806">
        <w:rPr>
          <w:rFonts w:ascii="Arial" w:hAnsi="Arial" w:cs="Arial"/>
          <w:b/>
          <w:sz w:val="26"/>
          <w:szCs w:val="26"/>
        </w:rPr>
        <w:t>.</w:t>
      </w:r>
    </w:p>
    <w:p w14:paraId="5DC9DF7F" w14:textId="248FEB6C" w:rsidR="00D01B94" w:rsidRPr="00BD2806" w:rsidRDefault="00D01B94" w:rsidP="00A861E8">
      <w:pPr>
        <w:tabs>
          <w:tab w:val="left" w:pos="7320"/>
        </w:tabs>
        <w:spacing w:after="0"/>
        <w:jc w:val="both"/>
        <w:rPr>
          <w:rFonts w:ascii="Arial" w:hAnsi="Arial" w:cs="Arial"/>
          <w:b/>
          <w:sz w:val="28"/>
          <w:szCs w:val="28"/>
        </w:rPr>
      </w:pPr>
    </w:p>
    <w:p w14:paraId="4047515F" w14:textId="770B85FC" w:rsidR="00D01B94" w:rsidRPr="006A2EAE" w:rsidRDefault="00D01B94" w:rsidP="00367AEE">
      <w:pPr>
        <w:tabs>
          <w:tab w:val="left" w:pos="7320"/>
        </w:tabs>
        <w:spacing w:before="240" w:after="240" w:line="240" w:lineRule="auto"/>
        <w:jc w:val="both"/>
        <w:rPr>
          <w:rFonts w:ascii="Arial" w:hAnsi="Arial" w:cs="Arial"/>
          <w:sz w:val="24"/>
          <w:szCs w:val="24"/>
        </w:rPr>
      </w:pPr>
      <w:r w:rsidRPr="006A2EAE">
        <w:rPr>
          <w:rFonts w:ascii="Arial" w:hAnsi="Arial" w:cs="Arial"/>
          <w:sz w:val="24"/>
          <w:szCs w:val="24"/>
        </w:rPr>
        <w:t xml:space="preserve">Vos partenaires ressource en TSA sur les autres secteurs sont : </w:t>
      </w:r>
    </w:p>
    <w:p w14:paraId="10200C6F" w14:textId="53C9F204" w:rsidR="00D01B94" w:rsidRPr="006A2EAE" w:rsidRDefault="00D01B94" w:rsidP="00367AEE">
      <w:pPr>
        <w:pStyle w:val="Paragraphedeliste"/>
        <w:numPr>
          <w:ilvl w:val="0"/>
          <w:numId w:val="24"/>
        </w:numPr>
        <w:tabs>
          <w:tab w:val="left" w:pos="7320"/>
        </w:tabs>
        <w:spacing w:before="240" w:after="240" w:line="240" w:lineRule="auto"/>
        <w:contextualSpacing w:val="0"/>
        <w:jc w:val="both"/>
        <w:rPr>
          <w:rFonts w:ascii="Arial" w:hAnsi="Arial" w:cs="Arial"/>
          <w:sz w:val="24"/>
          <w:szCs w:val="24"/>
        </w:rPr>
      </w:pPr>
      <w:r w:rsidRPr="006A2EAE">
        <w:rPr>
          <w:rFonts w:ascii="Arial" w:hAnsi="Arial" w:cs="Arial"/>
          <w:sz w:val="24"/>
          <w:szCs w:val="24"/>
        </w:rPr>
        <w:t xml:space="preserve">PCPE SARA (anciennement AAA) sur la zone entourée en beige </w:t>
      </w:r>
    </w:p>
    <w:p w14:paraId="05565C2C" w14:textId="67B62F18" w:rsidR="00D01B94" w:rsidRPr="006A2EAE" w:rsidRDefault="00D01B94" w:rsidP="00367AEE">
      <w:pPr>
        <w:pStyle w:val="Paragraphedeliste"/>
        <w:numPr>
          <w:ilvl w:val="0"/>
          <w:numId w:val="24"/>
        </w:numPr>
        <w:tabs>
          <w:tab w:val="left" w:pos="7320"/>
        </w:tabs>
        <w:spacing w:before="240" w:after="240" w:line="240" w:lineRule="auto"/>
        <w:contextualSpacing w:val="0"/>
        <w:jc w:val="both"/>
        <w:rPr>
          <w:rFonts w:ascii="Arial" w:hAnsi="Arial" w:cs="Arial"/>
          <w:sz w:val="24"/>
          <w:szCs w:val="24"/>
        </w:rPr>
      </w:pPr>
      <w:r w:rsidRPr="006A2EAE">
        <w:rPr>
          <w:rFonts w:ascii="Arial" w:hAnsi="Arial" w:cs="Arial"/>
          <w:sz w:val="24"/>
          <w:szCs w:val="24"/>
        </w:rPr>
        <w:t>PCPE SARA et</w:t>
      </w:r>
      <w:r w:rsidR="002601DA">
        <w:rPr>
          <w:rFonts w:ascii="Arial" w:hAnsi="Arial" w:cs="Arial"/>
          <w:sz w:val="24"/>
          <w:szCs w:val="24"/>
        </w:rPr>
        <w:t xml:space="preserve"> SESSAD Perce Neige de Thizy s</w:t>
      </w:r>
      <w:r w:rsidRPr="006A2EAE">
        <w:rPr>
          <w:rFonts w:ascii="Arial" w:hAnsi="Arial" w:cs="Arial"/>
          <w:sz w:val="24"/>
          <w:szCs w:val="24"/>
        </w:rPr>
        <w:t>ur la zone entourée en marron</w:t>
      </w:r>
    </w:p>
    <w:p w14:paraId="789BC044" w14:textId="7016211E" w:rsidR="00D01B94" w:rsidRPr="006A2EAE" w:rsidRDefault="00D01B94" w:rsidP="00367AEE">
      <w:pPr>
        <w:pStyle w:val="Paragraphedeliste"/>
        <w:numPr>
          <w:ilvl w:val="0"/>
          <w:numId w:val="24"/>
        </w:numPr>
        <w:tabs>
          <w:tab w:val="left" w:pos="7320"/>
        </w:tabs>
        <w:spacing w:before="240" w:after="240" w:line="240" w:lineRule="auto"/>
        <w:contextualSpacing w:val="0"/>
        <w:jc w:val="both"/>
        <w:rPr>
          <w:rFonts w:ascii="Arial" w:hAnsi="Arial" w:cs="Arial"/>
          <w:sz w:val="24"/>
          <w:szCs w:val="24"/>
        </w:rPr>
      </w:pPr>
      <w:r w:rsidRPr="006A2EAE">
        <w:rPr>
          <w:rFonts w:ascii="Arial" w:hAnsi="Arial" w:cs="Arial"/>
          <w:sz w:val="24"/>
          <w:szCs w:val="24"/>
        </w:rPr>
        <w:t>Se</w:t>
      </w:r>
      <w:r w:rsidR="002601DA">
        <w:rPr>
          <w:rFonts w:ascii="Arial" w:hAnsi="Arial" w:cs="Arial"/>
          <w:sz w:val="24"/>
          <w:szCs w:val="24"/>
        </w:rPr>
        <w:t>ssad de la Cerisaie Sauvegarde </w:t>
      </w:r>
      <w:r w:rsidRPr="006A2EAE">
        <w:rPr>
          <w:rFonts w:ascii="Arial" w:hAnsi="Arial" w:cs="Arial"/>
          <w:sz w:val="24"/>
          <w:szCs w:val="24"/>
        </w:rPr>
        <w:t xml:space="preserve">sur la zone entourée en violet </w:t>
      </w:r>
    </w:p>
    <w:p w14:paraId="0B81C6E6" w14:textId="77777777" w:rsidR="00A861E8" w:rsidRPr="00A861E8" w:rsidRDefault="00A861E8" w:rsidP="00A861E8">
      <w:pPr>
        <w:tabs>
          <w:tab w:val="left" w:pos="7320"/>
        </w:tabs>
        <w:spacing w:after="0"/>
        <w:jc w:val="both"/>
        <w:rPr>
          <w:rFonts w:ascii="Arial" w:hAnsi="Arial" w:cs="Arial"/>
          <w:b/>
          <w:sz w:val="28"/>
          <w:szCs w:val="28"/>
        </w:rPr>
      </w:pPr>
    </w:p>
    <w:p w14:paraId="6F0D9AFF" w14:textId="50D984D3" w:rsidR="009351EE" w:rsidRDefault="00D01B94" w:rsidP="00A861E8">
      <w:pPr>
        <w:tabs>
          <w:tab w:val="left" w:pos="7320"/>
        </w:tabs>
        <w:jc w:val="center"/>
        <w:rPr>
          <w:rFonts w:ascii="Arial" w:hAnsi="Arial" w:cs="Arial"/>
          <w:b/>
          <w:color w:val="525252" w:themeColor="accent3" w:themeShade="80"/>
          <w:sz w:val="24"/>
          <w:szCs w:val="24"/>
        </w:rPr>
      </w:pPr>
      <w:r w:rsidRPr="00D01B94">
        <w:rPr>
          <w:rFonts w:ascii="Arial" w:hAnsi="Arial" w:cs="Arial"/>
          <w:b/>
          <w:noProof/>
          <w:color w:val="525252" w:themeColor="accent3" w:themeShade="80"/>
          <w:sz w:val="24"/>
          <w:szCs w:val="24"/>
          <w:lang w:eastAsia="fr-FR"/>
        </w:rPr>
        <w:drawing>
          <wp:inline distT="0" distB="0" distL="0" distR="0" wp14:anchorId="1562354B" wp14:editId="5D3958F9">
            <wp:extent cx="5868035" cy="6843290"/>
            <wp:effectExtent l="0" t="0" r="0" b="0"/>
            <wp:docPr id="5" name="Image 5" descr="C:\Users\Utilisateur\Desktop\ENI\carte 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ilisateur\Desktop\ENI\carte TS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5853" cy="6864070"/>
                    </a:xfrm>
                    <a:prstGeom prst="rect">
                      <a:avLst/>
                    </a:prstGeom>
                    <a:noFill/>
                    <a:ln>
                      <a:noFill/>
                    </a:ln>
                  </pic:spPr>
                </pic:pic>
              </a:graphicData>
            </a:graphic>
          </wp:inline>
        </w:drawing>
      </w:r>
    </w:p>
    <w:p w14:paraId="4A1592F3" w14:textId="1A1F5584" w:rsidR="000578C3" w:rsidRDefault="000578C3" w:rsidP="00367AEE">
      <w:pPr>
        <w:rPr>
          <w:rFonts w:ascii="Arial" w:hAnsi="Arial" w:cs="Arial"/>
          <w:b/>
          <w:color w:val="525252" w:themeColor="accent3" w:themeShade="80"/>
          <w:sz w:val="32"/>
          <w:szCs w:val="32"/>
        </w:rPr>
      </w:pPr>
      <w:r w:rsidRPr="00AD008E">
        <w:rPr>
          <w:noProof/>
          <w:lang w:eastAsia="fr-FR"/>
        </w:rPr>
        <w:lastRenderedPageBreak/>
        <w:drawing>
          <wp:anchor distT="0" distB="0" distL="114300" distR="114300" simplePos="0" relativeHeight="251664896" behindDoc="1" locked="0" layoutInCell="1" allowOverlap="1" wp14:anchorId="26DB527D" wp14:editId="78D7A96E">
            <wp:simplePos x="0" y="0"/>
            <wp:positionH relativeFrom="column">
              <wp:posOffset>1498600</wp:posOffset>
            </wp:positionH>
            <wp:positionV relativeFrom="paragraph">
              <wp:posOffset>12700</wp:posOffset>
            </wp:positionV>
            <wp:extent cx="3366770" cy="1193800"/>
            <wp:effectExtent l="0" t="0" r="5080" b="6350"/>
            <wp:wrapTight wrapText="bothSides">
              <wp:wrapPolygon edited="0">
                <wp:start x="0" y="0"/>
                <wp:lineTo x="0" y="21370"/>
                <wp:lineTo x="21510" y="21370"/>
                <wp:lineTo x="21510"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6770"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0DA5B" w14:textId="77777777" w:rsidR="000578C3" w:rsidRDefault="000578C3" w:rsidP="006A2EAE">
      <w:pPr>
        <w:tabs>
          <w:tab w:val="left" w:pos="7320"/>
        </w:tabs>
        <w:jc w:val="center"/>
        <w:rPr>
          <w:rFonts w:ascii="Arial" w:hAnsi="Arial" w:cs="Arial"/>
          <w:b/>
          <w:color w:val="525252" w:themeColor="accent3" w:themeShade="80"/>
          <w:sz w:val="32"/>
          <w:szCs w:val="32"/>
        </w:rPr>
      </w:pPr>
    </w:p>
    <w:p w14:paraId="58D34329" w14:textId="77777777" w:rsidR="000578C3" w:rsidRDefault="000578C3" w:rsidP="006A2EAE">
      <w:pPr>
        <w:tabs>
          <w:tab w:val="left" w:pos="7320"/>
        </w:tabs>
        <w:jc w:val="center"/>
        <w:rPr>
          <w:rFonts w:ascii="Arial" w:hAnsi="Arial" w:cs="Arial"/>
          <w:b/>
          <w:color w:val="525252" w:themeColor="accent3" w:themeShade="80"/>
          <w:sz w:val="32"/>
          <w:szCs w:val="32"/>
        </w:rPr>
      </w:pPr>
    </w:p>
    <w:p w14:paraId="79FF5217" w14:textId="77777777" w:rsidR="000578C3" w:rsidRDefault="000578C3" w:rsidP="006A2EAE">
      <w:pPr>
        <w:tabs>
          <w:tab w:val="left" w:pos="7320"/>
        </w:tabs>
        <w:jc w:val="center"/>
        <w:rPr>
          <w:rFonts w:ascii="Arial" w:hAnsi="Arial" w:cs="Arial"/>
          <w:b/>
          <w:color w:val="525252" w:themeColor="accent3" w:themeShade="80"/>
          <w:sz w:val="32"/>
          <w:szCs w:val="32"/>
        </w:rPr>
      </w:pPr>
    </w:p>
    <w:p w14:paraId="5D6F2452" w14:textId="28EDB336" w:rsidR="00FF51BE" w:rsidRPr="00FF51BE" w:rsidRDefault="009351EE" w:rsidP="00FF51BE">
      <w:pPr>
        <w:tabs>
          <w:tab w:val="left" w:pos="7320"/>
        </w:tabs>
        <w:jc w:val="center"/>
        <w:rPr>
          <w:rFonts w:ascii="Arial Gras" w:hAnsi="Arial Gras" w:cs="Arial"/>
          <w:b/>
          <w:caps/>
          <w:color w:val="536E28"/>
          <w:sz w:val="50"/>
          <w:szCs w:val="50"/>
        </w:rPr>
      </w:pPr>
      <w:r w:rsidRPr="000578C3">
        <w:rPr>
          <w:rFonts w:ascii="Arial Gras" w:hAnsi="Arial Gras" w:cs="Arial"/>
          <w:b/>
          <w:caps/>
          <w:color w:val="536E28"/>
          <w:sz w:val="50"/>
          <w:szCs w:val="50"/>
        </w:rPr>
        <w:t>PROGR</w:t>
      </w:r>
      <w:r w:rsidR="006A2EAE" w:rsidRPr="000578C3">
        <w:rPr>
          <w:rFonts w:ascii="Arial Gras" w:hAnsi="Arial Gras" w:cs="Arial"/>
          <w:b/>
          <w:caps/>
          <w:color w:val="536E28"/>
          <w:sz w:val="50"/>
          <w:szCs w:val="50"/>
        </w:rPr>
        <w:t>AMME</w:t>
      </w:r>
      <w:r w:rsidR="00FF51BE">
        <w:rPr>
          <w:rFonts w:ascii="Arial Gras" w:hAnsi="Arial Gras" w:cs="Arial"/>
          <w:b/>
          <w:caps/>
          <w:color w:val="536E28"/>
          <w:sz w:val="50"/>
          <w:szCs w:val="50"/>
        </w:rPr>
        <w:t xml:space="preserve"> pour l’année scolaire 2022/2023</w:t>
      </w:r>
    </w:p>
    <w:p w14:paraId="3158F630" w14:textId="77777777" w:rsidR="000578C3" w:rsidRDefault="000578C3" w:rsidP="000F7E15">
      <w:pPr>
        <w:spacing w:after="0"/>
        <w:contextualSpacing/>
        <w:jc w:val="center"/>
        <w:rPr>
          <w:rFonts w:ascii="Arial Gras" w:hAnsi="Arial Gras" w:cs="Arial"/>
          <w:b/>
          <w:caps/>
          <w:color w:val="536E28"/>
          <w:sz w:val="40"/>
          <w:szCs w:val="40"/>
        </w:rPr>
      </w:pPr>
    </w:p>
    <w:tbl>
      <w:tblPr>
        <w:tblStyle w:val="Grilledutableau"/>
        <w:tblpPr w:leftFromText="141" w:rightFromText="141" w:vertAnchor="page" w:horzAnchor="margin" w:tblpY="5841"/>
        <w:tblW w:w="0" w:type="auto"/>
        <w:tblLook w:val="04A0" w:firstRow="1" w:lastRow="0" w:firstColumn="1" w:lastColumn="0" w:noHBand="0" w:noVBand="1"/>
      </w:tblPr>
      <w:tblGrid>
        <w:gridCol w:w="10201"/>
      </w:tblGrid>
      <w:tr w:rsidR="00FF51BE" w:rsidRPr="00B3224B" w14:paraId="4409F09F" w14:textId="77777777" w:rsidTr="00FF51BE">
        <w:trPr>
          <w:trHeight w:val="454"/>
        </w:trPr>
        <w:tc>
          <w:tcPr>
            <w:tcW w:w="10201" w:type="dxa"/>
            <w:shd w:val="clear" w:color="auto" w:fill="FFFFFF" w:themeFill="background1"/>
            <w:vAlign w:val="center"/>
          </w:tcPr>
          <w:p w14:paraId="60862710" w14:textId="77777777" w:rsidR="00FF51BE" w:rsidRDefault="00FF51BE" w:rsidP="00FF51BE">
            <w:pPr>
              <w:jc w:val="center"/>
              <w:rPr>
                <w:rFonts w:ascii="Arial" w:hAnsi="Arial" w:cs="Arial"/>
                <w:color w:val="FD67EF"/>
                <w:sz w:val="28"/>
                <w:szCs w:val="28"/>
              </w:rPr>
            </w:pPr>
            <w:r w:rsidRPr="00B3224B">
              <w:rPr>
                <w:rFonts w:ascii="Arial" w:hAnsi="Arial" w:cs="Arial"/>
                <w:b/>
                <w:color w:val="FD67EF"/>
                <w:sz w:val="28"/>
                <w:szCs w:val="28"/>
              </w:rPr>
              <w:t xml:space="preserve">Portes ouvertes </w:t>
            </w:r>
            <w:r>
              <w:rPr>
                <w:rFonts w:ascii="Arial" w:hAnsi="Arial" w:cs="Arial"/>
                <w:b/>
                <w:color w:val="FD67EF"/>
                <w:sz w:val="28"/>
                <w:szCs w:val="28"/>
              </w:rPr>
              <w:t>des Unités d’</w:t>
            </w:r>
            <w:r w:rsidRPr="00B3224B">
              <w:rPr>
                <w:rFonts w:ascii="Arial" w:hAnsi="Arial" w:cs="Arial"/>
                <w:b/>
                <w:color w:val="FD67EF"/>
                <w:sz w:val="28"/>
                <w:szCs w:val="28"/>
              </w:rPr>
              <w:t>Enseignement</w:t>
            </w:r>
            <w:r w:rsidRPr="00B3224B">
              <w:rPr>
                <w:rFonts w:ascii="Arial" w:hAnsi="Arial" w:cs="Arial"/>
                <w:color w:val="FD67EF"/>
                <w:sz w:val="28"/>
                <w:szCs w:val="28"/>
              </w:rPr>
              <w:t xml:space="preserve"> : </w:t>
            </w:r>
          </w:p>
          <w:p w14:paraId="15957F42" w14:textId="77777777" w:rsidR="00FF51BE" w:rsidRDefault="00FF51BE" w:rsidP="00FF51BE">
            <w:pPr>
              <w:jc w:val="center"/>
              <w:rPr>
                <w:rFonts w:ascii="Arial" w:hAnsi="Arial" w:cs="Arial"/>
                <w:color w:val="FD67EF"/>
                <w:sz w:val="28"/>
                <w:szCs w:val="28"/>
              </w:rPr>
            </w:pPr>
            <w:r>
              <w:rPr>
                <w:rFonts w:ascii="Arial" w:hAnsi="Arial" w:cs="Arial"/>
                <w:color w:val="FD67EF"/>
                <w:sz w:val="28"/>
                <w:szCs w:val="28"/>
              </w:rPr>
              <w:t xml:space="preserve">Dans chaque </w:t>
            </w:r>
            <w:r w:rsidRPr="00B3224B">
              <w:rPr>
                <w:rFonts w:ascii="Arial" w:hAnsi="Arial" w:cs="Arial"/>
                <w:color w:val="FD67EF"/>
                <w:sz w:val="28"/>
                <w:szCs w:val="28"/>
              </w:rPr>
              <w:t>UEM</w:t>
            </w:r>
            <w:r>
              <w:rPr>
                <w:rFonts w:ascii="Arial" w:hAnsi="Arial" w:cs="Arial"/>
                <w:color w:val="FD67EF"/>
                <w:sz w:val="28"/>
                <w:szCs w:val="28"/>
              </w:rPr>
              <w:t>A</w:t>
            </w:r>
            <w:r w:rsidRPr="00B3224B">
              <w:rPr>
                <w:rFonts w:ascii="Arial" w:hAnsi="Arial" w:cs="Arial"/>
                <w:color w:val="FD67EF"/>
                <w:sz w:val="28"/>
                <w:szCs w:val="28"/>
              </w:rPr>
              <w:t xml:space="preserve"> </w:t>
            </w:r>
          </w:p>
          <w:p w14:paraId="233FD6C7" w14:textId="77777777" w:rsidR="00FF51BE" w:rsidRDefault="00FF51BE" w:rsidP="00FF51BE">
            <w:pPr>
              <w:jc w:val="center"/>
              <w:rPr>
                <w:rFonts w:ascii="Arial" w:hAnsi="Arial" w:cs="Arial"/>
                <w:color w:val="FD67EF"/>
                <w:sz w:val="28"/>
                <w:szCs w:val="28"/>
              </w:rPr>
            </w:pPr>
            <w:r w:rsidRPr="00B3224B">
              <w:rPr>
                <w:rFonts w:ascii="Arial" w:hAnsi="Arial" w:cs="Arial"/>
                <w:color w:val="FD67EF"/>
                <w:sz w:val="28"/>
                <w:szCs w:val="28"/>
              </w:rPr>
              <w:t xml:space="preserve">et </w:t>
            </w:r>
            <w:r>
              <w:rPr>
                <w:rFonts w:ascii="Arial" w:hAnsi="Arial" w:cs="Arial"/>
                <w:color w:val="FD67EF"/>
                <w:sz w:val="28"/>
                <w:szCs w:val="28"/>
              </w:rPr>
              <w:t>à l’</w:t>
            </w:r>
            <w:r w:rsidRPr="00B3224B">
              <w:rPr>
                <w:rFonts w:ascii="Arial" w:hAnsi="Arial" w:cs="Arial"/>
                <w:color w:val="FD67EF"/>
                <w:sz w:val="28"/>
                <w:szCs w:val="28"/>
              </w:rPr>
              <w:t xml:space="preserve">UEEA </w:t>
            </w:r>
          </w:p>
          <w:p w14:paraId="631F54ED" w14:textId="77777777" w:rsidR="00FF51BE" w:rsidRPr="00B3224B" w:rsidRDefault="00FF51BE" w:rsidP="00FF51BE">
            <w:pPr>
              <w:jc w:val="center"/>
              <w:rPr>
                <w:rFonts w:ascii="Arial" w:hAnsi="Arial" w:cs="Arial"/>
                <w:color w:val="FD67EF"/>
                <w:sz w:val="28"/>
                <w:szCs w:val="28"/>
              </w:rPr>
            </w:pPr>
          </w:p>
        </w:tc>
      </w:tr>
      <w:tr w:rsidR="00FF51BE" w:rsidRPr="00B3224B" w14:paraId="0BD999DC" w14:textId="77777777" w:rsidTr="00FF51BE">
        <w:trPr>
          <w:trHeight w:val="1083"/>
        </w:trPr>
        <w:tc>
          <w:tcPr>
            <w:tcW w:w="10201" w:type="dxa"/>
            <w:shd w:val="clear" w:color="auto" w:fill="FFFFFF" w:themeFill="background1"/>
            <w:vAlign w:val="center"/>
          </w:tcPr>
          <w:p w14:paraId="4C60EC83" w14:textId="77777777" w:rsidR="00FF51BE" w:rsidRPr="00B3224B" w:rsidRDefault="00FF51BE" w:rsidP="00FF51BE">
            <w:pPr>
              <w:jc w:val="center"/>
              <w:rPr>
                <w:rFonts w:ascii="Arial" w:hAnsi="Arial" w:cs="Arial"/>
                <w:b/>
                <w:color w:val="FFC000" w:themeColor="accent4"/>
                <w:sz w:val="28"/>
                <w:szCs w:val="28"/>
              </w:rPr>
            </w:pPr>
            <w:r w:rsidRPr="00B3224B">
              <w:rPr>
                <w:rFonts w:ascii="Arial" w:hAnsi="Arial" w:cs="Arial"/>
                <w:color w:val="FFC000" w:themeColor="accent4"/>
                <w:sz w:val="28"/>
                <w:szCs w:val="28"/>
              </w:rPr>
              <w:t xml:space="preserve"> </w:t>
            </w:r>
            <w:r w:rsidRPr="00B3224B">
              <w:rPr>
                <w:rFonts w:ascii="Arial" w:hAnsi="Arial" w:cs="Arial"/>
                <w:b/>
                <w:color w:val="FFC000" w:themeColor="accent4"/>
                <w:sz w:val="28"/>
                <w:szCs w:val="28"/>
              </w:rPr>
              <w:t xml:space="preserve">Présentation de l’autisme </w:t>
            </w:r>
          </w:p>
          <w:p w14:paraId="3D5E34E2" w14:textId="77777777" w:rsidR="00FF51BE" w:rsidRPr="00B3224B" w:rsidRDefault="00FF51BE" w:rsidP="00FF51BE">
            <w:pPr>
              <w:jc w:val="center"/>
              <w:rPr>
                <w:rFonts w:ascii="Arial" w:hAnsi="Arial" w:cs="Arial"/>
                <w:color w:val="FFC000" w:themeColor="accent4"/>
                <w:sz w:val="26"/>
                <w:szCs w:val="26"/>
              </w:rPr>
            </w:pPr>
            <w:r w:rsidRPr="00B3224B">
              <w:rPr>
                <w:rFonts w:ascii="Arial" w:hAnsi="Arial" w:cs="Arial"/>
                <w:color w:val="FFC000" w:themeColor="accent4"/>
                <w:sz w:val="26"/>
                <w:szCs w:val="26"/>
              </w:rPr>
              <w:t>Lieu</w:t>
            </w:r>
            <w:r>
              <w:rPr>
                <w:rFonts w:ascii="Arial" w:hAnsi="Arial" w:cs="Arial"/>
                <w:color w:val="FFC000" w:themeColor="accent4"/>
                <w:sz w:val="26"/>
                <w:szCs w:val="26"/>
              </w:rPr>
              <w:t>x</w:t>
            </w:r>
            <w:r w:rsidRPr="00B3224B">
              <w:rPr>
                <w:rFonts w:ascii="Arial" w:hAnsi="Arial" w:cs="Arial"/>
                <w:color w:val="FFC000" w:themeColor="accent4"/>
                <w:sz w:val="26"/>
                <w:szCs w:val="26"/>
              </w:rPr>
              <w:t xml:space="preserve"> : </w:t>
            </w:r>
            <w:r>
              <w:rPr>
                <w:rFonts w:ascii="Arial" w:hAnsi="Arial" w:cs="Arial"/>
                <w:color w:val="FFC000" w:themeColor="accent4"/>
                <w:sz w:val="26"/>
                <w:szCs w:val="26"/>
              </w:rPr>
              <w:t>UEM</w:t>
            </w:r>
            <w:r w:rsidRPr="00B3224B">
              <w:rPr>
                <w:rFonts w:ascii="Arial" w:hAnsi="Arial" w:cs="Arial"/>
                <w:color w:val="FFC000" w:themeColor="accent4"/>
                <w:sz w:val="26"/>
                <w:szCs w:val="26"/>
              </w:rPr>
              <w:t xml:space="preserve"> </w:t>
            </w:r>
            <w:r>
              <w:rPr>
                <w:rFonts w:ascii="Arial" w:hAnsi="Arial" w:cs="Arial"/>
                <w:color w:val="FFC000" w:themeColor="accent4"/>
                <w:sz w:val="26"/>
                <w:szCs w:val="26"/>
              </w:rPr>
              <w:t>V</w:t>
            </w:r>
            <w:r w:rsidRPr="00B3224B">
              <w:rPr>
                <w:rFonts w:ascii="Arial" w:hAnsi="Arial" w:cs="Arial"/>
                <w:color w:val="FFC000" w:themeColor="accent4"/>
                <w:sz w:val="26"/>
                <w:szCs w:val="26"/>
              </w:rPr>
              <w:t xml:space="preserve">illefranche et </w:t>
            </w:r>
            <w:r>
              <w:rPr>
                <w:rFonts w:ascii="Arial" w:hAnsi="Arial" w:cs="Arial"/>
                <w:color w:val="FFC000" w:themeColor="accent4"/>
                <w:sz w:val="26"/>
                <w:szCs w:val="26"/>
              </w:rPr>
              <w:t xml:space="preserve">UEM </w:t>
            </w:r>
            <w:r w:rsidRPr="00B3224B">
              <w:rPr>
                <w:rFonts w:ascii="Arial" w:hAnsi="Arial" w:cs="Arial"/>
                <w:color w:val="FFC000" w:themeColor="accent4"/>
                <w:sz w:val="26"/>
                <w:szCs w:val="26"/>
              </w:rPr>
              <w:t xml:space="preserve">Lyon </w:t>
            </w:r>
          </w:p>
          <w:p w14:paraId="621F8D07" w14:textId="77777777" w:rsidR="00FF51BE" w:rsidRDefault="00FF51BE" w:rsidP="00FF51BE">
            <w:pPr>
              <w:jc w:val="center"/>
              <w:rPr>
                <w:rFonts w:ascii="Arial" w:hAnsi="Arial" w:cs="Arial"/>
                <w:color w:val="FFC000" w:themeColor="accent4"/>
                <w:sz w:val="28"/>
                <w:szCs w:val="28"/>
              </w:rPr>
            </w:pPr>
            <w:r w:rsidRPr="00B3224B">
              <w:rPr>
                <w:rFonts w:ascii="Arial" w:hAnsi="Arial" w:cs="Arial"/>
                <w:color w:val="FFC000" w:themeColor="accent4"/>
                <w:sz w:val="26"/>
                <w:szCs w:val="26"/>
              </w:rPr>
              <w:t>(Thématique proposée égalem</w:t>
            </w:r>
            <w:r>
              <w:rPr>
                <w:rFonts w:ascii="Arial" w:hAnsi="Arial" w:cs="Arial"/>
                <w:color w:val="FFC000" w:themeColor="accent4"/>
                <w:sz w:val="26"/>
                <w:szCs w:val="26"/>
              </w:rPr>
              <w:t>ent en itinérant</w:t>
            </w:r>
            <w:r w:rsidRPr="00B3224B">
              <w:rPr>
                <w:rFonts w:ascii="Arial" w:hAnsi="Arial" w:cs="Arial"/>
                <w:color w:val="FFC000" w:themeColor="accent4"/>
                <w:sz w:val="26"/>
                <w:szCs w:val="26"/>
              </w:rPr>
              <w:t>)</w:t>
            </w:r>
            <w:r w:rsidRPr="00B3224B">
              <w:rPr>
                <w:rFonts w:ascii="Arial" w:hAnsi="Arial" w:cs="Arial"/>
                <w:color w:val="FFC000" w:themeColor="accent4"/>
                <w:sz w:val="28"/>
                <w:szCs w:val="28"/>
              </w:rPr>
              <w:t xml:space="preserve"> </w:t>
            </w:r>
          </w:p>
          <w:p w14:paraId="6F7237F5" w14:textId="77777777" w:rsidR="00FF51BE" w:rsidRPr="00B3224B" w:rsidRDefault="00FF51BE" w:rsidP="00FF51BE">
            <w:pPr>
              <w:jc w:val="center"/>
              <w:rPr>
                <w:rFonts w:ascii="Arial" w:hAnsi="Arial" w:cs="Arial"/>
                <w:color w:val="FFC000" w:themeColor="accent4"/>
                <w:sz w:val="28"/>
                <w:szCs w:val="28"/>
              </w:rPr>
            </w:pPr>
          </w:p>
        </w:tc>
      </w:tr>
      <w:tr w:rsidR="00FF51BE" w:rsidRPr="00B3224B" w14:paraId="55DE1309" w14:textId="77777777" w:rsidTr="00FF51BE">
        <w:trPr>
          <w:trHeight w:val="1403"/>
        </w:trPr>
        <w:tc>
          <w:tcPr>
            <w:tcW w:w="10201" w:type="dxa"/>
            <w:shd w:val="clear" w:color="auto" w:fill="FFFFFF" w:themeFill="background1"/>
            <w:vAlign w:val="center"/>
          </w:tcPr>
          <w:p w14:paraId="35F0371C" w14:textId="77777777" w:rsidR="00FF51BE" w:rsidRPr="00B3224B" w:rsidRDefault="00FF51BE" w:rsidP="00FF51BE">
            <w:pPr>
              <w:ind w:left="720"/>
              <w:jc w:val="center"/>
              <w:rPr>
                <w:rFonts w:ascii="Arial" w:eastAsia="Times New Roman" w:hAnsi="Arial" w:cs="Arial"/>
                <w:color w:val="5F5F5F"/>
              </w:rPr>
            </w:pPr>
            <w:r w:rsidRPr="00B3224B">
              <w:rPr>
                <w:rFonts w:ascii="Arial" w:eastAsia="Times New Roman" w:hAnsi="Arial" w:cs="Arial"/>
                <w:b/>
                <w:color w:val="5F5F5F"/>
                <w:sz w:val="28"/>
                <w:szCs w:val="28"/>
              </w:rPr>
              <w:t>Compréhension des TSA avec des TND (</w:t>
            </w:r>
            <w:proofErr w:type="spellStart"/>
            <w:r w:rsidRPr="00B3224B">
              <w:rPr>
                <w:rFonts w:ascii="Arial" w:eastAsia="Times New Roman" w:hAnsi="Arial" w:cs="Arial"/>
                <w:b/>
                <w:color w:val="5F5F5F"/>
                <w:sz w:val="28"/>
                <w:szCs w:val="28"/>
              </w:rPr>
              <w:t>Dys</w:t>
            </w:r>
            <w:proofErr w:type="spellEnd"/>
            <w:r w:rsidRPr="00B3224B">
              <w:rPr>
                <w:rFonts w:ascii="Arial" w:eastAsia="Times New Roman" w:hAnsi="Arial" w:cs="Arial"/>
                <w:b/>
                <w:color w:val="5F5F5F"/>
                <w:sz w:val="28"/>
                <w:szCs w:val="28"/>
              </w:rPr>
              <w:t xml:space="preserve"> et TDAH)</w:t>
            </w:r>
          </w:p>
          <w:p w14:paraId="5B7EEAC3" w14:textId="77777777" w:rsidR="00FF51BE" w:rsidRPr="00B3224B" w:rsidRDefault="00FF51BE" w:rsidP="00FF51BE">
            <w:pPr>
              <w:ind w:left="720"/>
              <w:jc w:val="center"/>
              <w:rPr>
                <w:rFonts w:ascii="Arial" w:eastAsia="Times New Roman" w:hAnsi="Arial" w:cs="Arial"/>
                <w:color w:val="5F5F5F"/>
                <w:sz w:val="26"/>
                <w:szCs w:val="26"/>
              </w:rPr>
            </w:pPr>
            <w:r w:rsidRPr="00B3224B">
              <w:rPr>
                <w:rFonts w:ascii="Arial" w:eastAsia="Times New Roman" w:hAnsi="Arial" w:cs="Arial"/>
                <w:color w:val="5F5F5F"/>
                <w:sz w:val="26"/>
                <w:szCs w:val="26"/>
              </w:rPr>
              <w:t xml:space="preserve">Comprendre le profil </w:t>
            </w:r>
            <w:proofErr w:type="spellStart"/>
            <w:r w:rsidRPr="00B3224B">
              <w:rPr>
                <w:rFonts w:ascii="Arial" w:eastAsia="Times New Roman" w:hAnsi="Arial" w:cs="Arial"/>
                <w:color w:val="5F5F5F"/>
                <w:sz w:val="26"/>
                <w:szCs w:val="26"/>
              </w:rPr>
              <w:t>socio-cognitif</w:t>
            </w:r>
            <w:proofErr w:type="spellEnd"/>
            <w:r w:rsidRPr="00B3224B">
              <w:rPr>
                <w:rFonts w:ascii="Arial" w:eastAsia="Times New Roman" w:hAnsi="Arial" w:cs="Arial"/>
                <w:color w:val="5F5F5F"/>
                <w:sz w:val="26"/>
                <w:szCs w:val="26"/>
              </w:rPr>
              <w:t xml:space="preserve"> de ces enfants</w:t>
            </w:r>
          </w:p>
          <w:p w14:paraId="2F012085" w14:textId="77777777" w:rsidR="00FF51BE" w:rsidRDefault="00FF51BE" w:rsidP="00FF51BE">
            <w:pPr>
              <w:pStyle w:val="Paragraphedeliste"/>
              <w:jc w:val="center"/>
              <w:rPr>
                <w:rFonts w:ascii="Arial" w:eastAsia="Times New Roman" w:hAnsi="Arial" w:cs="Arial"/>
                <w:color w:val="5F5F5F"/>
                <w:sz w:val="26"/>
                <w:szCs w:val="26"/>
              </w:rPr>
            </w:pPr>
            <w:r w:rsidRPr="00B3224B">
              <w:rPr>
                <w:rFonts w:ascii="Arial" w:eastAsia="Times New Roman" w:hAnsi="Arial" w:cs="Arial"/>
                <w:color w:val="5F5F5F"/>
                <w:sz w:val="26"/>
                <w:szCs w:val="26"/>
              </w:rPr>
              <w:t xml:space="preserve">Auprès d'équipe </w:t>
            </w:r>
            <w:r>
              <w:rPr>
                <w:rFonts w:ascii="Arial" w:eastAsia="Times New Roman" w:hAnsi="Arial" w:cs="Arial"/>
                <w:color w:val="5F5F5F"/>
                <w:sz w:val="26"/>
                <w:szCs w:val="26"/>
              </w:rPr>
              <w:t>SESSAD</w:t>
            </w:r>
            <w:r w:rsidRPr="00B3224B">
              <w:rPr>
                <w:rFonts w:ascii="Arial" w:eastAsia="Times New Roman" w:hAnsi="Arial" w:cs="Arial"/>
                <w:color w:val="5F5F5F"/>
                <w:sz w:val="26"/>
                <w:szCs w:val="26"/>
              </w:rPr>
              <w:t xml:space="preserve"> niveau 1</w:t>
            </w:r>
            <w:r>
              <w:rPr>
                <w:rFonts w:ascii="Arial" w:eastAsia="Times New Roman" w:hAnsi="Arial" w:cs="Arial"/>
                <w:color w:val="5F5F5F"/>
                <w:sz w:val="26"/>
                <w:szCs w:val="26"/>
              </w:rPr>
              <w:t xml:space="preserve"> </w:t>
            </w:r>
            <w:r w:rsidRPr="00B3224B">
              <w:rPr>
                <w:rFonts w:ascii="Arial" w:eastAsia="Times New Roman" w:hAnsi="Arial" w:cs="Arial"/>
                <w:color w:val="5F5F5F"/>
                <w:sz w:val="26"/>
                <w:szCs w:val="26"/>
              </w:rPr>
              <w:t>/</w:t>
            </w:r>
            <w:r>
              <w:rPr>
                <w:rFonts w:ascii="Arial" w:eastAsia="Times New Roman" w:hAnsi="Arial" w:cs="Arial"/>
                <w:color w:val="5F5F5F"/>
                <w:sz w:val="26"/>
                <w:szCs w:val="26"/>
              </w:rPr>
              <w:t xml:space="preserve"> </w:t>
            </w:r>
            <w:r w:rsidRPr="00B3224B">
              <w:rPr>
                <w:rFonts w:ascii="Arial" w:eastAsia="Times New Roman" w:hAnsi="Arial" w:cs="Arial"/>
                <w:color w:val="5F5F5F"/>
                <w:sz w:val="26"/>
                <w:szCs w:val="26"/>
              </w:rPr>
              <w:t>enseignant</w:t>
            </w:r>
            <w:r>
              <w:rPr>
                <w:rFonts w:ascii="Arial" w:eastAsia="Times New Roman" w:hAnsi="Arial" w:cs="Arial"/>
                <w:color w:val="5F5F5F"/>
                <w:sz w:val="26"/>
                <w:szCs w:val="26"/>
              </w:rPr>
              <w:t xml:space="preserve"> </w:t>
            </w:r>
          </w:p>
          <w:p w14:paraId="59495473" w14:textId="77777777" w:rsidR="00FF51BE" w:rsidRDefault="00FF51BE" w:rsidP="00FF51BE">
            <w:pPr>
              <w:pStyle w:val="Paragraphedeliste"/>
              <w:jc w:val="center"/>
              <w:rPr>
                <w:rFonts w:ascii="Arial" w:eastAsia="Times New Roman" w:hAnsi="Arial" w:cs="Arial"/>
                <w:color w:val="5F5F5F"/>
                <w:sz w:val="26"/>
                <w:szCs w:val="26"/>
              </w:rPr>
            </w:pPr>
            <w:r>
              <w:rPr>
                <w:rFonts w:ascii="Arial" w:eastAsia="Times New Roman" w:hAnsi="Arial" w:cs="Arial"/>
                <w:color w:val="5F5F5F"/>
                <w:sz w:val="26"/>
                <w:szCs w:val="26"/>
              </w:rPr>
              <w:t>Lieu : au SESSAD</w:t>
            </w:r>
          </w:p>
          <w:p w14:paraId="6D399A37" w14:textId="77777777" w:rsidR="00FF51BE" w:rsidRPr="00FF51BE" w:rsidRDefault="00FF51BE" w:rsidP="00FF51BE">
            <w:pPr>
              <w:rPr>
                <w:rFonts w:ascii="Arial" w:eastAsia="Times New Roman" w:hAnsi="Arial" w:cs="Arial"/>
                <w:color w:val="5F5F5F"/>
              </w:rPr>
            </w:pPr>
          </w:p>
        </w:tc>
      </w:tr>
      <w:tr w:rsidR="00FF51BE" w:rsidRPr="00B3224B" w14:paraId="404118A6" w14:textId="77777777" w:rsidTr="00FF51BE">
        <w:trPr>
          <w:trHeight w:val="1687"/>
        </w:trPr>
        <w:tc>
          <w:tcPr>
            <w:tcW w:w="10201" w:type="dxa"/>
            <w:shd w:val="clear" w:color="auto" w:fill="FFFFFF" w:themeFill="background1"/>
            <w:vAlign w:val="center"/>
          </w:tcPr>
          <w:p w14:paraId="438D1F34" w14:textId="5767CE02" w:rsidR="00FF51BE" w:rsidRPr="0026073F" w:rsidRDefault="00FF51BE" w:rsidP="00FF51BE">
            <w:pPr>
              <w:jc w:val="center"/>
              <w:rPr>
                <w:rFonts w:ascii="Arial" w:hAnsi="Arial" w:cs="Arial"/>
                <w:b/>
                <w:color w:val="ED7D31" w:themeColor="accent2"/>
                <w:sz w:val="28"/>
                <w:szCs w:val="28"/>
              </w:rPr>
            </w:pPr>
            <w:r w:rsidRPr="0026073F">
              <w:rPr>
                <w:rFonts w:ascii="Arial" w:hAnsi="Arial" w:cs="Arial"/>
                <w:b/>
                <w:color w:val="ED7D31" w:themeColor="accent2"/>
                <w:sz w:val="28"/>
                <w:szCs w:val="28"/>
              </w:rPr>
              <w:t xml:space="preserve"> Mise en place d’outils pour faciliter les apprentissages </w:t>
            </w:r>
            <w:r w:rsidR="00015331">
              <w:rPr>
                <w:rFonts w:ascii="Arial" w:hAnsi="Arial" w:cs="Arial"/>
                <w:b/>
                <w:color w:val="ED7D31" w:themeColor="accent2"/>
                <w:sz w:val="28"/>
                <w:szCs w:val="28"/>
              </w:rPr>
              <w:t>chez les enfants TSA</w:t>
            </w:r>
          </w:p>
          <w:p w14:paraId="17F2ED0D" w14:textId="77777777" w:rsidR="00FF51BE" w:rsidRPr="0026073F" w:rsidRDefault="00FF51BE" w:rsidP="00FF51BE">
            <w:pPr>
              <w:jc w:val="center"/>
              <w:rPr>
                <w:rFonts w:ascii="Arial" w:hAnsi="Arial" w:cs="Arial"/>
                <w:b/>
                <w:color w:val="ED7D31" w:themeColor="accent2"/>
                <w:sz w:val="26"/>
                <w:szCs w:val="26"/>
              </w:rPr>
            </w:pPr>
            <w:r w:rsidRPr="0026073F">
              <w:rPr>
                <w:rFonts w:ascii="Arial" w:hAnsi="Arial" w:cs="Arial"/>
                <w:b/>
                <w:color w:val="ED7D31" w:themeColor="accent2"/>
                <w:sz w:val="26"/>
                <w:szCs w:val="26"/>
              </w:rPr>
              <w:t>Pour pouvoir suivre ce module, il important d’avoir une connaissance des particularités autistiques et/ou d’avoir participé à notre présentation de l’autisme.</w:t>
            </w:r>
          </w:p>
          <w:p w14:paraId="5D7CD96C" w14:textId="77777777" w:rsidR="00FF51BE" w:rsidRPr="00FF51BE" w:rsidRDefault="00FF51BE" w:rsidP="00FF51BE">
            <w:pPr>
              <w:jc w:val="center"/>
              <w:rPr>
                <w:rFonts w:ascii="Arial" w:hAnsi="Arial" w:cs="Arial"/>
                <w:color w:val="ED7D31" w:themeColor="accent2"/>
                <w:sz w:val="26"/>
                <w:szCs w:val="26"/>
              </w:rPr>
            </w:pPr>
            <w:r w:rsidRPr="00FF51BE">
              <w:rPr>
                <w:rFonts w:ascii="Arial" w:hAnsi="Arial" w:cs="Arial"/>
                <w:color w:val="ED7D31" w:themeColor="accent2"/>
                <w:sz w:val="26"/>
                <w:szCs w:val="26"/>
              </w:rPr>
              <w:t>Lieux : UEM Villefranche et UEM Lyon</w:t>
            </w:r>
          </w:p>
          <w:p w14:paraId="19ADEBF0" w14:textId="77777777" w:rsidR="00FF51BE" w:rsidRPr="00B3224B" w:rsidRDefault="00FF51BE" w:rsidP="00FF51BE">
            <w:pPr>
              <w:jc w:val="center"/>
              <w:rPr>
                <w:rFonts w:ascii="Arial" w:hAnsi="Arial" w:cs="Arial"/>
                <w:sz w:val="28"/>
                <w:szCs w:val="28"/>
              </w:rPr>
            </w:pPr>
          </w:p>
        </w:tc>
      </w:tr>
      <w:tr w:rsidR="00FF51BE" w:rsidRPr="00B3224B" w14:paraId="681B04AC" w14:textId="77777777" w:rsidTr="00FF51BE">
        <w:trPr>
          <w:trHeight w:val="1074"/>
        </w:trPr>
        <w:tc>
          <w:tcPr>
            <w:tcW w:w="10201" w:type="dxa"/>
            <w:shd w:val="clear" w:color="auto" w:fill="FFFFFF" w:themeFill="background1"/>
            <w:vAlign w:val="center"/>
          </w:tcPr>
          <w:p w14:paraId="1C5B7691" w14:textId="77777777" w:rsidR="00FF51BE" w:rsidRPr="00B3224B" w:rsidRDefault="00FF51BE" w:rsidP="00FF51BE">
            <w:pPr>
              <w:jc w:val="center"/>
              <w:rPr>
                <w:rFonts w:ascii="Arial" w:hAnsi="Arial" w:cs="Arial"/>
                <w:b/>
                <w:color w:val="000099"/>
                <w:sz w:val="28"/>
                <w:szCs w:val="28"/>
              </w:rPr>
            </w:pPr>
            <w:r w:rsidRPr="00B3224B">
              <w:rPr>
                <w:rFonts w:ascii="Arial" w:hAnsi="Arial" w:cs="Arial"/>
                <w:b/>
                <w:color w:val="000099"/>
                <w:sz w:val="28"/>
                <w:szCs w:val="28"/>
              </w:rPr>
              <w:t>A</w:t>
            </w:r>
            <w:r w:rsidRPr="00B3224B">
              <w:rPr>
                <w:rFonts w:ascii="Arial" w:eastAsia="Times New Roman" w:hAnsi="Arial" w:cs="Arial"/>
                <w:b/>
                <w:color w:val="000099"/>
                <w:sz w:val="28"/>
                <w:szCs w:val="28"/>
              </w:rPr>
              <w:t>ppréhender les problématiques comportementales présentes dans des situations d'enfants avec des TSA</w:t>
            </w:r>
          </w:p>
          <w:p w14:paraId="7BE05F7B" w14:textId="77777777" w:rsidR="00FF51BE" w:rsidRDefault="00FF51BE" w:rsidP="00FF51BE">
            <w:pPr>
              <w:jc w:val="center"/>
              <w:rPr>
                <w:rFonts w:ascii="Arial" w:hAnsi="Arial" w:cs="Arial"/>
                <w:color w:val="000099"/>
                <w:sz w:val="26"/>
                <w:szCs w:val="26"/>
              </w:rPr>
            </w:pPr>
            <w:r>
              <w:rPr>
                <w:rFonts w:ascii="Arial" w:hAnsi="Arial" w:cs="Arial"/>
                <w:color w:val="000099"/>
                <w:sz w:val="26"/>
                <w:szCs w:val="26"/>
              </w:rPr>
              <w:t>Lieux : a</w:t>
            </w:r>
            <w:r w:rsidRPr="00B3224B">
              <w:rPr>
                <w:rFonts w:ascii="Arial" w:hAnsi="Arial" w:cs="Arial"/>
                <w:color w:val="000099"/>
                <w:sz w:val="26"/>
                <w:szCs w:val="26"/>
              </w:rPr>
              <w:t xml:space="preserve">u SESSAD </w:t>
            </w:r>
          </w:p>
          <w:p w14:paraId="69BBE479" w14:textId="77777777" w:rsidR="00FF51BE" w:rsidRDefault="00FF51BE" w:rsidP="00FF51BE">
            <w:pPr>
              <w:jc w:val="center"/>
              <w:rPr>
                <w:rFonts w:ascii="Arial" w:hAnsi="Arial" w:cs="Arial"/>
                <w:color w:val="000099"/>
                <w:sz w:val="26"/>
                <w:szCs w:val="26"/>
              </w:rPr>
            </w:pPr>
            <w:r>
              <w:rPr>
                <w:rFonts w:ascii="Arial" w:hAnsi="Arial" w:cs="Arial"/>
                <w:color w:val="000099"/>
                <w:sz w:val="26"/>
                <w:szCs w:val="26"/>
              </w:rPr>
              <w:t>Proposée également</w:t>
            </w:r>
            <w:r w:rsidRPr="00B3224B">
              <w:rPr>
                <w:rFonts w:ascii="Arial" w:hAnsi="Arial" w:cs="Arial"/>
                <w:color w:val="000099"/>
                <w:sz w:val="26"/>
                <w:szCs w:val="26"/>
              </w:rPr>
              <w:t xml:space="preserve"> en itinérant </w:t>
            </w:r>
          </w:p>
          <w:p w14:paraId="6838DA49" w14:textId="77777777" w:rsidR="00FF51BE" w:rsidRPr="00B3224B" w:rsidRDefault="00FF51BE" w:rsidP="00FF51BE">
            <w:pPr>
              <w:jc w:val="center"/>
              <w:rPr>
                <w:rFonts w:ascii="Arial" w:hAnsi="Arial" w:cs="Arial"/>
                <w:color w:val="808080" w:themeColor="background1" w:themeShade="80"/>
                <w:sz w:val="26"/>
                <w:szCs w:val="26"/>
              </w:rPr>
            </w:pPr>
          </w:p>
        </w:tc>
      </w:tr>
      <w:tr w:rsidR="00FF51BE" w:rsidRPr="00B3224B" w14:paraId="3322BBC4" w14:textId="77777777" w:rsidTr="00FF51BE">
        <w:trPr>
          <w:trHeight w:val="1074"/>
        </w:trPr>
        <w:tc>
          <w:tcPr>
            <w:tcW w:w="10201" w:type="dxa"/>
            <w:shd w:val="clear" w:color="auto" w:fill="FFFFFF" w:themeFill="background1"/>
            <w:vAlign w:val="center"/>
          </w:tcPr>
          <w:p w14:paraId="6F8F38BC" w14:textId="77777777" w:rsidR="00FF51BE" w:rsidRPr="00B3224B" w:rsidRDefault="00FF51BE" w:rsidP="00FF51BE">
            <w:pPr>
              <w:jc w:val="center"/>
              <w:rPr>
                <w:rFonts w:ascii="Arial" w:hAnsi="Arial" w:cs="Arial"/>
                <w:b/>
                <w:color w:val="92D050"/>
                <w:sz w:val="28"/>
                <w:szCs w:val="28"/>
              </w:rPr>
            </w:pPr>
            <w:r w:rsidRPr="00B3224B">
              <w:rPr>
                <w:rFonts w:ascii="Arial" w:hAnsi="Arial" w:cs="Arial"/>
                <w:b/>
                <w:color w:val="92D050"/>
                <w:sz w:val="28"/>
                <w:szCs w:val="28"/>
              </w:rPr>
              <w:t>Quand interpeller un psychomotricien ? Présentation du bilan psychomoteur.</w:t>
            </w:r>
          </w:p>
          <w:p w14:paraId="648086F8" w14:textId="77777777" w:rsidR="00FF51BE" w:rsidRDefault="00FF51BE" w:rsidP="00FF51BE">
            <w:pPr>
              <w:jc w:val="center"/>
              <w:rPr>
                <w:rFonts w:ascii="Arial" w:hAnsi="Arial" w:cs="Arial"/>
                <w:color w:val="92D050"/>
                <w:sz w:val="26"/>
                <w:szCs w:val="26"/>
              </w:rPr>
            </w:pPr>
            <w:r w:rsidRPr="00B3224B">
              <w:rPr>
                <w:rFonts w:ascii="Arial" w:hAnsi="Arial" w:cs="Arial"/>
                <w:color w:val="92D050"/>
                <w:sz w:val="26"/>
                <w:szCs w:val="26"/>
              </w:rPr>
              <w:t xml:space="preserve">Lieu : Au SESSAD </w:t>
            </w:r>
          </w:p>
          <w:p w14:paraId="31C6CFE8" w14:textId="77777777" w:rsidR="00FF51BE" w:rsidRPr="00B3224B" w:rsidRDefault="00FF51BE" w:rsidP="00FF51BE">
            <w:pPr>
              <w:jc w:val="center"/>
              <w:rPr>
                <w:rFonts w:ascii="Arial" w:hAnsi="Arial" w:cs="Arial"/>
                <w:sz w:val="26"/>
                <w:szCs w:val="26"/>
              </w:rPr>
            </w:pPr>
          </w:p>
        </w:tc>
      </w:tr>
      <w:tr w:rsidR="00FF51BE" w:rsidRPr="00B3224B" w14:paraId="2E63D65F" w14:textId="77777777" w:rsidTr="00FF51BE">
        <w:trPr>
          <w:trHeight w:val="707"/>
        </w:trPr>
        <w:tc>
          <w:tcPr>
            <w:tcW w:w="10201" w:type="dxa"/>
            <w:shd w:val="clear" w:color="auto" w:fill="FFFFFF" w:themeFill="background1"/>
            <w:vAlign w:val="center"/>
          </w:tcPr>
          <w:p w14:paraId="568A28CA" w14:textId="77777777" w:rsidR="00FF51BE" w:rsidRPr="00B3224B" w:rsidRDefault="00FF51BE" w:rsidP="00FF51BE">
            <w:pPr>
              <w:jc w:val="center"/>
              <w:rPr>
                <w:rFonts w:ascii="Arial" w:hAnsi="Arial" w:cs="Arial"/>
                <w:color w:val="5B9BD5" w:themeColor="accent1"/>
                <w:sz w:val="28"/>
                <w:szCs w:val="28"/>
              </w:rPr>
            </w:pPr>
            <w:r w:rsidRPr="00B3224B">
              <w:rPr>
                <w:rFonts w:ascii="Arial" w:hAnsi="Arial" w:cs="Arial"/>
                <w:b/>
                <w:color w:val="5B9BD5" w:themeColor="accent1"/>
                <w:sz w:val="28"/>
                <w:szCs w:val="28"/>
              </w:rPr>
              <w:t>Sensibilisation aux habiletés sociales</w:t>
            </w:r>
          </w:p>
          <w:p w14:paraId="0D4BBE61" w14:textId="77777777" w:rsidR="00FF51BE" w:rsidRDefault="00FF51BE" w:rsidP="00FF51BE">
            <w:pPr>
              <w:jc w:val="center"/>
              <w:rPr>
                <w:rFonts w:ascii="Arial" w:hAnsi="Arial" w:cs="Arial"/>
                <w:color w:val="5B9BD5" w:themeColor="accent1"/>
                <w:sz w:val="26"/>
                <w:szCs w:val="26"/>
              </w:rPr>
            </w:pPr>
            <w:r w:rsidRPr="00B3224B">
              <w:rPr>
                <w:rFonts w:ascii="Arial" w:hAnsi="Arial" w:cs="Arial"/>
                <w:color w:val="5B9BD5" w:themeColor="accent1"/>
                <w:sz w:val="26"/>
                <w:szCs w:val="26"/>
              </w:rPr>
              <w:t>Lieu : au SESSAD</w:t>
            </w:r>
            <w:r>
              <w:rPr>
                <w:rFonts w:ascii="Arial" w:hAnsi="Arial" w:cs="Arial"/>
                <w:color w:val="5B9BD5" w:themeColor="accent1"/>
                <w:sz w:val="26"/>
                <w:szCs w:val="26"/>
              </w:rPr>
              <w:t xml:space="preserve"> </w:t>
            </w:r>
          </w:p>
          <w:p w14:paraId="2DD33F6B" w14:textId="77777777" w:rsidR="00FF51BE" w:rsidRDefault="00FF51BE" w:rsidP="00FF51BE">
            <w:pPr>
              <w:jc w:val="center"/>
              <w:rPr>
                <w:rFonts w:ascii="Arial" w:hAnsi="Arial" w:cs="Arial"/>
                <w:color w:val="5B9BD5" w:themeColor="accent1"/>
                <w:sz w:val="26"/>
                <w:szCs w:val="26"/>
              </w:rPr>
            </w:pPr>
            <w:r>
              <w:rPr>
                <w:rFonts w:ascii="Arial" w:hAnsi="Arial" w:cs="Arial"/>
                <w:color w:val="5B9BD5" w:themeColor="accent1"/>
                <w:sz w:val="26"/>
                <w:szCs w:val="26"/>
              </w:rPr>
              <w:t xml:space="preserve">Proposée également </w:t>
            </w:r>
            <w:r w:rsidRPr="00B3224B">
              <w:rPr>
                <w:rFonts w:ascii="Arial" w:hAnsi="Arial" w:cs="Arial"/>
                <w:color w:val="5B9BD5" w:themeColor="accent1"/>
                <w:sz w:val="26"/>
                <w:szCs w:val="26"/>
              </w:rPr>
              <w:t xml:space="preserve">en itinérant </w:t>
            </w:r>
          </w:p>
          <w:p w14:paraId="1C34BDD8" w14:textId="77777777" w:rsidR="00FF51BE" w:rsidRPr="00B3224B" w:rsidRDefault="00FF51BE" w:rsidP="00FF51BE">
            <w:pPr>
              <w:jc w:val="center"/>
              <w:rPr>
                <w:rFonts w:ascii="Arial" w:hAnsi="Arial" w:cs="Arial"/>
                <w:sz w:val="26"/>
                <w:szCs w:val="26"/>
              </w:rPr>
            </w:pPr>
          </w:p>
        </w:tc>
      </w:tr>
    </w:tbl>
    <w:p w14:paraId="53E8BC4D" w14:textId="01E4608F" w:rsidR="000F7E15" w:rsidRPr="000578C3" w:rsidRDefault="000F7E15" w:rsidP="000F7E15">
      <w:pPr>
        <w:spacing w:after="0"/>
        <w:contextualSpacing/>
        <w:jc w:val="center"/>
        <w:rPr>
          <w:rFonts w:ascii="Arial Gras" w:hAnsi="Arial Gras" w:cs="Arial"/>
          <w:b/>
          <w:caps/>
          <w:color w:val="536E28"/>
          <w:sz w:val="40"/>
          <w:szCs w:val="40"/>
        </w:rPr>
      </w:pPr>
      <w:r w:rsidRPr="000578C3">
        <w:rPr>
          <w:rFonts w:ascii="Arial Gras" w:hAnsi="Arial Gras" w:cs="Arial"/>
          <w:b/>
          <w:caps/>
          <w:color w:val="536E28"/>
          <w:sz w:val="40"/>
          <w:szCs w:val="40"/>
        </w:rPr>
        <w:t xml:space="preserve">A destination de tous professionnels </w:t>
      </w:r>
    </w:p>
    <w:p w14:paraId="4B26F13E" w14:textId="406062DD" w:rsidR="00E45787" w:rsidRDefault="00E45787" w:rsidP="006A2EAE">
      <w:pPr>
        <w:tabs>
          <w:tab w:val="left" w:pos="7320"/>
        </w:tabs>
        <w:jc w:val="center"/>
        <w:rPr>
          <w:rFonts w:ascii="Arial" w:hAnsi="Arial" w:cs="Arial"/>
          <w:sz w:val="32"/>
          <w:szCs w:val="32"/>
        </w:rPr>
      </w:pPr>
    </w:p>
    <w:tbl>
      <w:tblPr>
        <w:tblStyle w:val="Grilledutableau"/>
        <w:tblpPr w:leftFromText="141" w:rightFromText="141" w:vertAnchor="page" w:horzAnchor="margin" w:tblpY="2721"/>
        <w:tblW w:w="0" w:type="auto"/>
        <w:tblLook w:val="04A0" w:firstRow="1" w:lastRow="0" w:firstColumn="1" w:lastColumn="0" w:noHBand="0" w:noVBand="1"/>
      </w:tblPr>
      <w:tblGrid>
        <w:gridCol w:w="10201"/>
      </w:tblGrid>
      <w:tr w:rsidR="00CE1C3E" w:rsidRPr="006A2EAE" w14:paraId="4A1D1DD2" w14:textId="77777777" w:rsidTr="00FF51BE">
        <w:trPr>
          <w:trHeight w:val="1074"/>
        </w:trPr>
        <w:tc>
          <w:tcPr>
            <w:tcW w:w="10201" w:type="dxa"/>
            <w:shd w:val="clear" w:color="auto" w:fill="FFFFFF" w:themeFill="background1"/>
            <w:vAlign w:val="center"/>
          </w:tcPr>
          <w:p w14:paraId="2293D76D" w14:textId="0EEE099C" w:rsidR="00CE1C3E" w:rsidRPr="00B3224B" w:rsidRDefault="00CE1C3E" w:rsidP="00FF51BE">
            <w:pPr>
              <w:jc w:val="center"/>
              <w:rPr>
                <w:rFonts w:ascii="Arial" w:hAnsi="Arial" w:cs="Arial"/>
                <w:b/>
                <w:color w:val="7030A0"/>
                <w:sz w:val="28"/>
                <w:szCs w:val="28"/>
              </w:rPr>
            </w:pPr>
            <w:r w:rsidRPr="00B3224B">
              <w:rPr>
                <w:rFonts w:ascii="Arial" w:hAnsi="Arial" w:cs="Arial"/>
                <w:b/>
                <w:color w:val="7030A0"/>
                <w:sz w:val="28"/>
                <w:szCs w:val="28"/>
              </w:rPr>
              <w:lastRenderedPageBreak/>
              <w:t>Sensibilisation aux informations préoccupantes et aux signalements judiciaires.</w:t>
            </w:r>
          </w:p>
          <w:p w14:paraId="212B3553" w14:textId="77777777" w:rsidR="00CE1C3E" w:rsidRDefault="000F7E15" w:rsidP="00FF51BE">
            <w:pPr>
              <w:jc w:val="center"/>
              <w:rPr>
                <w:rFonts w:ascii="Arial" w:hAnsi="Arial" w:cs="Arial"/>
                <w:color w:val="7030A0"/>
                <w:sz w:val="26"/>
                <w:szCs w:val="26"/>
              </w:rPr>
            </w:pPr>
            <w:r w:rsidRPr="00B3224B">
              <w:rPr>
                <w:rFonts w:ascii="Arial" w:hAnsi="Arial" w:cs="Arial"/>
                <w:color w:val="7030A0"/>
                <w:sz w:val="26"/>
                <w:szCs w:val="26"/>
              </w:rPr>
              <w:t xml:space="preserve">Lieu : au </w:t>
            </w:r>
            <w:r w:rsidR="00B3224B" w:rsidRPr="00B3224B">
              <w:rPr>
                <w:rFonts w:ascii="Arial" w:hAnsi="Arial" w:cs="Arial"/>
                <w:color w:val="7030A0"/>
                <w:sz w:val="26"/>
                <w:szCs w:val="26"/>
              </w:rPr>
              <w:t>SESSAD</w:t>
            </w:r>
            <w:r w:rsidRPr="00B3224B">
              <w:rPr>
                <w:rFonts w:ascii="Arial" w:hAnsi="Arial" w:cs="Arial"/>
                <w:color w:val="7030A0"/>
                <w:sz w:val="26"/>
                <w:szCs w:val="26"/>
              </w:rPr>
              <w:t xml:space="preserve"> </w:t>
            </w:r>
          </w:p>
          <w:p w14:paraId="0805305D" w14:textId="4CBD9C8A" w:rsidR="00FF51BE" w:rsidRPr="00B3224B" w:rsidRDefault="00FF51BE" w:rsidP="00FF51BE">
            <w:pPr>
              <w:jc w:val="center"/>
              <w:rPr>
                <w:rFonts w:ascii="Arial" w:hAnsi="Arial" w:cs="Arial"/>
                <w:sz w:val="26"/>
                <w:szCs w:val="26"/>
              </w:rPr>
            </w:pPr>
          </w:p>
        </w:tc>
      </w:tr>
      <w:tr w:rsidR="00CE1C3E" w:rsidRPr="006A2EAE" w14:paraId="204A984A" w14:textId="77777777" w:rsidTr="00FF51BE">
        <w:trPr>
          <w:trHeight w:val="1074"/>
        </w:trPr>
        <w:tc>
          <w:tcPr>
            <w:tcW w:w="10201" w:type="dxa"/>
            <w:shd w:val="clear" w:color="auto" w:fill="FFFFFF" w:themeFill="background1"/>
            <w:vAlign w:val="center"/>
          </w:tcPr>
          <w:p w14:paraId="29E50F69" w14:textId="71092C26" w:rsidR="00CE1C3E" w:rsidRPr="00B3224B" w:rsidRDefault="00CE1C3E" w:rsidP="00FF51BE">
            <w:pPr>
              <w:jc w:val="center"/>
              <w:rPr>
                <w:rFonts w:ascii="Arial" w:hAnsi="Arial" w:cs="Arial"/>
                <w:b/>
                <w:color w:val="00B050"/>
                <w:sz w:val="28"/>
                <w:szCs w:val="28"/>
              </w:rPr>
            </w:pPr>
            <w:r w:rsidRPr="00B3224B">
              <w:rPr>
                <w:rFonts w:ascii="Arial" w:hAnsi="Arial" w:cs="Arial"/>
                <w:b/>
                <w:color w:val="00B050"/>
                <w:sz w:val="28"/>
                <w:szCs w:val="28"/>
              </w:rPr>
              <w:t>Rencontrer les familles dans le cadre de situations difficiles en lien</w:t>
            </w:r>
            <w:r w:rsidR="000F7E15" w:rsidRPr="00B3224B">
              <w:rPr>
                <w:rFonts w:ascii="Arial" w:hAnsi="Arial" w:cs="Arial"/>
                <w:b/>
                <w:color w:val="00B050"/>
                <w:sz w:val="28"/>
                <w:szCs w:val="28"/>
              </w:rPr>
              <w:t xml:space="preserve"> avec une situation d’handicap</w:t>
            </w:r>
          </w:p>
          <w:p w14:paraId="2AD9A269" w14:textId="77777777" w:rsidR="000F7E15" w:rsidRDefault="000F7E15" w:rsidP="00FF51BE">
            <w:pPr>
              <w:jc w:val="center"/>
              <w:rPr>
                <w:rFonts w:ascii="Arial" w:hAnsi="Arial" w:cs="Arial"/>
                <w:color w:val="00B050"/>
                <w:sz w:val="26"/>
                <w:szCs w:val="26"/>
              </w:rPr>
            </w:pPr>
            <w:r w:rsidRPr="00B3224B">
              <w:rPr>
                <w:rFonts w:ascii="Arial" w:hAnsi="Arial" w:cs="Arial"/>
                <w:color w:val="00B050"/>
                <w:sz w:val="26"/>
                <w:szCs w:val="26"/>
              </w:rPr>
              <w:t xml:space="preserve">Lieu: au </w:t>
            </w:r>
            <w:r w:rsidR="00B3224B" w:rsidRPr="00B3224B">
              <w:rPr>
                <w:rFonts w:ascii="Arial" w:hAnsi="Arial" w:cs="Arial"/>
                <w:color w:val="00B050"/>
                <w:sz w:val="26"/>
                <w:szCs w:val="26"/>
              </w:rPr>
              <w:t>SESSAD</w:t>
            </w:r>
            <w:r w:rsidRPr="00B3224B">
              <w:rPr>
                <w:rFonts w:ascii="Arial" w:hAnsi="Arial" w:cs="Arial"/>
                <w:color w:val="00B050"/>
                <w:sz w:val="26"/>
                <w:szCs w:val="26"/>
              </w:rPr>
              <w:t xml:space="preserve"> </w:t>
            </w:r>
          </w:p>
          <w:p w14:paraId="320260DC" w14:textId="11A966CE" w:rsidR="00FF51BE" w:rsidRPr="00B3224B" w:rsidRDefault="00FF51BE" w:rsidP="00FF51BE">
            <w:pPr>
              <w:jc w:val="center"/>
              <w:rPr>
                <w:rFonts w:ascii="Arial" w:hAnsi="Arial" w:cs="Arial"/>
                <w:sz w:val="26"/>
                <w:szCs w:val="26"/>
              </w:rPr>
            </w:pPr>
          </w:p>
        </w:tc>
      </w:tr>
      <w:tr w:rsidR="000F7E15" w:rsidRPr="006A2EAE" w14:paraId="708E2A2F" w14:textId="77777777" w:rsidTr="00FF51BE">
        <w:trPr>
          <w:trHeight w:val="465"/>
        </w:trPr>
        <w:tc>
          <w:tcPr>
            <w:tcW w:w="10201" w:type="dxa"/>
            <w:shd w:val="clear" w:color="auto" w:fill="FFFFFF" w:themeFill="background1"/>
          </w:tcPr>
          <w:p w14:paraId="058129E0" w14:textId="77777777" w:rsidR="002A7962" w:rsidRPr="002A7962" w:rsidRDefault="002A7962" w:rsidP="00FF51BE">
            <w:pPr>
              <w:pStyle w:val="Paragraphedeliste"/>
              <w:spacing w:line="360" w:lineRule="auto"/>
              <w:jc w:val="center"/>
              <w:rPr>
                <w:rFonts w:ascii="Arial" w:hAnsi="Arial" w:cs="Arial"/>
                <w:b/>
                <w:color w:val="C82308"/>
                <w:sz w:val="6"/>
                <w:szCs w:val="6"/>
              </w:rPr>
            </w:pPr>
          </w:p>
          <w:p w14:paraId="4725F15A" w14:textId="77777777" w:rsidR="000F7E15" w:rsidRDefault="000F7E15" w:rsidP="00FF51BE">
            <w:pPr>
              <w:pStyle w:val="Paragraphedeliste"/>
              <w:spacing w:line="360" w:lineRule="auto"/>
              <w:jc w:val="center"/>
              <w:rPr>
                <w:rFonts w:ascii="Arial" w:hAnsi="Arial" w:cs="Arial"/>
                <w:b/>
                <w:color w:val="C82308"/>
                <w:sz w:val="28"/>
                <w:szCs w:val="28"/>
              </w:rPr>
            </w:pPr>
            <w:r w:rsidRPr="00B3224B">
              <w:rPr>
                <w:rFonts w:ascii="Arial" w:hAnsi="Arial" w:cs="Arial"/>
                <w:b/>
                <w:color w:val="C82308"/>
                <w:sz w:val="28"/>
                <w:szCs w:val="28"/>
              </w:rPr>
              <w:t>Sensibilisation aux handicaps à destination des enfants</w:t>
            </w:r>
          </w:p>
          <w:p w14:paraId="3F59BC00" w14:textId="369B75B5" w:rsidR="00FF51BE" w:rsidRPr="00FF51BE" w:rsidRDefault="00FF51BE" w:rsidP="00FF51BE">
            <w:pPr>
              <w:pStyle w:val="Paragraphedeliste"/>
              <w:spacing w:line="360" w:lineRule="auto"/>
              <w:jc w:val="center"/>
              <w:rPr>
                <w:rFonts w:ascii="Arial" w:hAnsi="Arial" w:cs="Arial"/>
                <w:color w:val="C82308"/>
                <w:sz w:val="28"/>
                <w:szCs w:val="28"/>
              </w:rPr>
            </w:pPr>
            <w:r w:rsidRPr="00FF51BE">
              <w:rPr>
                <w:rFonts w:ascii="Arial" w:hAnsi="Arial" w:cs="Arial"/>
                <w:color w:val="C82308"/>
                <w:sz w:val="28"/>
                <w:szCs w:val="28"/>
              </w:rPr>
              <w:t xml:space="preserve">En itinérant dans une école </w:t>
            </w:r>
          </w:p>
        </w:tc>
      </w:tr>
      <w:tr w:rsidR="000F7E15" w:rsidRPr="006A2EAE" w14:paraId="51EB534B" w14:textId="77777777" w:rsidTr="00FF51BE">
        <w:trPr>
          <w:trHeight w:val="3109"/>
        </w:trPr>
        <w:tc>
          <w:tcPr>
            <w:tcW w:w="10201" w:type="dxa"/>
            <w:shd w:val="clear" w:color="auto" w:fill="FFFFFF" w:themeFill="background1"/>
            <w:vAlign w:val="center"/>
          </w:tcPr>
          <w:p w14:paraId="617210A0" w14:textId="77777777" w:rsidR="00FF51BE" w:rsidRDefault="00FF51BE" w:rsidP="00FF51BE">
            <w:pPr>
              <w:pStyle w:val="Paragraphedeliste"/>
              <w:spacing w:line="360" w:lineRule="auto"/>
              <w:ind w:left="567"/>
              <w:jc w:val="center"/>
              <w:rPr>
                <w:rFonts w:ascii="Arial" w:hAnsi="Arial" w:cs="Arial"/>
                <w:b/>
                <w:color w:val="FF3300"/>
                <w:sz w:val="28"/>
                <w:szCs w:val="28"/>
              </w:rPr>
            </w:pPr>
          </w:p>
          <w:p w14:paraId="4BE74727" w14:textId="7A386B1C" w:rsidR="000F7E15" w:rsidRPr="00B3224B" w:rsidRDefault="000F7E15" w:rsidP="00FF51BE">
            <w:pPr>
              <w:pStyle w:val="Paragraphedeliste"/>
              <w:spacing w:line="360" w:lineRule="auto"/>
              <w:ind w:left="567"/>
              <w:jc w:val="center"/>
              <w:rPr>
                <w:rFonts w:ascii="Arial" w:hAnsi="Arial" w:cs="Arial"/>
                <w:b/>
                <w:bCs/>
                <w:caps/>
                <w:color w:val="FF3300"/>
              </w:rPr>
            </w:pPr>
            <w:r w:rsidRPr="00B3224B">
              <w:rPr>
                <w:rFonts w:ascii="Arial" w:hAnsi="Arial" w:cs="Arial"/>
                <w:b/>
                <w:color w:val="FF3300"/>
                <w:sz w:val="28"/>
                <w:szCs w:val="28"/>
              </w:rPr>
              <w:t>Les principales situations en pédiatrie médico-sociale :</w:t>
            </w:r>
          </w:p>
          <w:p w14:paraId="35372CBA" w14:textId="77777777" w:rsidR="002A7962" w:rsidRPr="0026073F" w:rsidRDefault="002A7962" w:rsidP="00FF51BE">
            <w:pPr>
              <w:pStyle w:val="Paragraphedeliste"/>
              <w:numPr>
                <w:ilvl w:val="0"/>
                <w:numId w:val="30"/>
              </w:numPr>
              <w:spacing w:after="160" w:line="276" w:lineRule="auto"/>
              <w:jc w:val="center"/>
              <w:rPr>
                <w:rFonts w:ascii="Arial" w:hAnsi="Arial" w:cs="Arial"/>
                <w:i/>
                <w:iCs/>
                <w:color w:val="FF0000"/>
                <w:sz w:val="26"/>
                <w:szCs w:val="26"/>
              </w:rPr>
            </w:pPr>
            <w:r w:rsidRPr="0026073F">
              <w:rPr>
                <w:rFonts w:ascii="Arial" w:hAnsi="Arial" w:cs="Arial"/>
                <w:b/>
                <w:bCs/>
                <w:color w:val="FF0000"/>
                <w:sz w:val="26"/>
                <w:szCs w:val="26"/>
              </w:rPr>
              <w:t>Trouble attentionnel avec ou sans hyperactivité (TDA-H))</w:t>
            </w:r>
          </w:p>
          <w:p w14:paraId="20BB99D7" w14:textId="77777777" w:rsidR="002A7962" w:rsidRPr="0026073F" w:rsidRDefault="002A7962" w:rsidP="00FF51BE">
            <w:pPr>
              <w:pStyle w:val="Paragraphedeliste"/>
              <w:numPr>
                <w:ilvl w:val="0"/>
                <w:numId w:val="30"/>
              </w:numPr>
              <w:spacing w:after="160" w:line="276" w:lineRule="auto"/>
              <w:jc w:val="center"/>
              <w:rPr>
                <w:rFonts w:ascii="Arial" w:hAnsi="Arial" w:cs="Arial"/>
                <w:i/>
                <w:iCs/>
                <w:color w:val="FF0000"/>
                <w:sz w:val="26"/>
                <w:szCs w:val="26"/>
              </w:rPr>
            </w:pPr>
            <w:r w:rsidRPr="0026073F">
              <w:rPr>
                <w:rFonts w:ascii="Arial" w:hAnsi="Arial" w:cs="Arial"/>
                <w:b/>
                <w:bCs/>
                <w:i/>
                <w:iCs/>
                <w:color w:val="FF0000"/>
                <w:sz w:val="26"/>
                <w:szCs w:val="26"/>
              </w:rPr>
              <w:t>Enurésie, encoprésie</w:t>
            </w:r>
          </w:p>
          <w:p w14:paraId="58097E68" w14:textId="77777777" w:rsidR="002A7962" w:rsidRPr="0026073F" w:rsidRDefault="002A7962" w:rsidP="00FF51BE">
            <w:pPr>
              <w:pStyle w:val="Paragraphedeliste"/>
              <w:numPr>
                <w:ilvl w:val="0"/>
                <w:numId w:val="30"/>
              </w:numPr>
              <w:spacing w:after="160" w:line="276" w:lineRule="auto"/>
              <w:jc w:val="center"/>
              <w:rPr>
                <w:rFonts w:ascii="Arial" w:hAnsi="Arial" w:cs="Arial"/>
                <w:i/>
                <w:iCs/>
                <w:color w:val="FF0000"/>
                <w:sz w:val="26"/>
                <w:szCs w:val="26"/>
              </w:rPr>
            </w:pPr>
            <w:r w:rsidRPr="0026073F">
              <w:rPr>
                <w:rFonts w:ascii="Arial" w:hAnsi="Arial" w:cs="Arial"/>
                <w:b/>
                <w:bCs/>
                <w:i/>
                <w:iCs/>
                <w:color w:val="FF0000"/>
                <w:sz w:val="26"/>
                <w:szCs w:val="26"/>
              </w:rPr>
              <w:t>Troubles du sommeil</w:t>
            </w:r>
          </w:p>
          <w:p w14:paraId="7F43498C" w14:textId="77777777" w:rsidR="002A7962" w:rsidRPr="0026073F" w:rsidRDefault="002A7962" w:rsidP="00FF51BE">
            <w:pPr>
              <w:pStyle w:val="Paragraphedeliste"/>
              <w:numPr>
                <w:ilvl w:val="0"/>
                <w:numId w:val="30"/>
              </w:numPr>
              <w:spacing w:after="160" w:line="276" w:lineRule="auto"/>
              <w:jc w:val="center"/>
              <w:rPr>
                <w:rFonts w:ascii="Arial" w:hAnsi="Arial" w:cs="Arial"/>
                <w:i/>
                <w:iCs/>
                <w:color w:val="FF0000"/>
                <w:sz w:val="26"/>
                <w:szCs w:val="26"/>
              </w:rPr>
            </w:pPr>
            <w:r w:rsidRPr="0026073F">
              <w:rPr>
                <w:rFonts w:ascii="Arial" w:hAnsi="Arial" w:cs="Arial"/>
                <w:b/>
                <w:bCs/>
                <w:i/>
                <w:iCs/>
                <w:color w:val="FF0000"/>
                <w:sz w:val="26"/>
                <w:szCs w:val="26"/>
              </w:rPr>
              <w:t>Troubles du comportement alimentaire</w:t>
            </w:r>
          </w:p>
          <w:p w14:paraId="53698408" w14:textId="77777777" w:rsidR="002A7962" w:rsidRPr="0026073F" w:rsidRDefault="002A7962" w:rsidP="00FF51BE">
            <w:pPr>
              <w:pStyle w:val="Paragraphedeliste"/>
              <w:numPr>
                <w:ilvl w:val="0"/>
                <w:numId w:val="30"/>
              </w:numPr>
              <w:spacing w:after="160" w:line="276" w:lineRule="auto"/>
              <w:jc w:val="center"/>
              <w:rPr>
                <w:rFonts w:ascii="Arial" w:hAnsi="Arial" w:cs="Arial"/>
                <w:i/>
                <w:iCs/>
                <w:color w:val="FF0000"/>
                <w:sz w:val="26"/>
                <w:szCs w:val="26"/>
              </w:rPr>
            </w:pPr>
            <w:r w:rsidRPr="0026073F">
              <w:rPr>
                <w:rFonts w:ascii="Arial" w:hAnsi="Arial" w:cs="Arial"/>
                <w:b/>
                <w:bCs/>
                <w:i/>
                <w:iCs/>
                <w:color w:val="FF0000"/>
                <w:sz w:val="26"/>
                <w:szCs w:val="26"/>
              </w:rPr>
              <w:t>Les médicaments en pédopsychiatrie</w:t>
            </w:r>
          </w:p>
          <w:p w14:paraId="550AB269" w14:textId="77777777" w:rsidR="000F7E15" w:rsidRPr="00FF51BE" w:rsidRDefault="002A7962" w:rsidP="00FF51BE">
            <w:pPr>
              <w:pStyle w:val="Paragraphedeliste"/>
              <w:numPr>
                <w:ilvl w:val="0"/>
                <w:numId w:val="30"/>
              </w:numPr>
              <w:spacing w:line="276" w:lineRule="auto"/>
              <w:jc w:val="center"/>
              <w:rPr>
                <w:color w:val="ED7D31" w:themeColor="accent2"/>
              </w:rPr>
            </w:pPr>
            <w:r w:rsidRPr="0026073F">
              <w:rPr>
                <w:rFonts w:ascii="Arial" w:hAnsi="Arial" w:cs="Arial"/>
                <w:b/>
                <w:bCs/>
                <w:i/>
                <w:iCs/>
                <w:color w:val="FF0000"/>
                <w:sz w:val="26"/>
                <w:szCs w:val="26"/>
              </w:rPr>
              <w:t>Alliance thérapeutique, un code couleur</w:t>
            </w:r>
          </w:p>
          <w:p w14:paraId="6BF2F7E4" w14:textId="77777777" w:rsidR="00FF51BE" w:rsidRDefault="00FF51BE" w:rsidP="00FF51BE">
            <w:pPr>
              <w:pStyle w:val="Paragraphedeliste"/>
              <w:spacing w:line="360" w:lineRule="auto"/>
              <w:ind w:left="567"/>
              <w:jc w:val="center"/>
              <w:rPr>
                <w:rFonts w:ascii="Arial" w:hAnsi="Arial" w:cs="Arial"/>
                <w:b/>
                <w:bCs/>
                <w:i/>
                <w:iCs/>
                <w:color w:val="FF0000"/>
                <w:sz w:val="26"/>
                <w:szCs w:val="26"/>
              </w:rPr>
            </w:pPr>
          </w:p>
          <w:p w14:paraId="00629FB7" w14:textId="2CE86EE4" w:rsidR="00FF51BE" w:rsidRPr="00B3224B" w:rsidRDefault="00FF51BE" w:rsidP="00FF51BE">
            <w:pPr>
              <w:pStyle w:val="Paragraphedeliste"/>
              <w:spacing w:line="360" w:lineRule="auto"/>
              <w:ind w:left="567"/>
              <w:jc w:val="center"/>
              <w:rPr>
                <w:rFonts w:ascii="Arial" w:hAnsi="Arial" w:cs="Arial"/>
                <w:i/>
                <w:iCs/>
                <w:caps/>
                <w:color w:val="FF3300"/>
                <w:sz w:val="24"/>
                <w:szCs w:val="24"/>
              </w:rPr>
            </w:pPr>
            <w:r>
              <w:rPr>
                <w:rFonts w:ascii="Arial" w:hAnsi="Arial" w:cs="Arial"/>
                <w:b/>
                <w:bCs/>
                <w:i/>
                <w:iCs/>
                <w:color w:val="FF0000"/>
                <w:sz w:val="26"/>
                <w:szCs w:val="26"/>
              </w:rPr>
              <w:t xml:space="preserve">Lieux : </w:t>
            </w:r>
            <w:r w:rsidRPr="00B3224B">
              <w:rPr>
                <w:rFonts w:ascii="Arial" w:hAnsi="Arial" w:cs="Arial"/>
                <w:b/>
                <w:bCs/>
                <w:caps/>
                <w:color w:val="FF3300"/>
                <w:sz w:val="24"/>
                <w:szCs w:val="24"/>
              </w:rPr>
              <w:t xml:space="preserve"> en ITINERANT, chez vous</w:t>
            </w:r>
          </w:p>
          <w:p w14:paraId="0465D6BA" w14:textId="39D37600" w:rsidR="00FF51BE" w:rsidRPr="002A7962" w:rsidRDefault="00FF51BE" w:rsidP="00FF51BE">
            <w:pPr>
              <w:pStyle w:val="Paragraphedeliste"/>
              <w:spacing w:line="276" w:lineRule="auto"/>
              <w:ind w:left="1287"/>
              <w:rPr>
                <w:color w:val="ED7D31" w:themeColor="accent2"/>
              </w:rPr>
            </w:pPr>
          </w:p>
        </w:tc>
      </w:tr>
      <w:tr w:rsidR="000F7E15" w:rsidRPr="006A2EAE" w14:paraId="248A3703" w14:textId="77777777" w:rsidTr="00FF51BE">
        <w:trPr>
          <w:trHeight w:val="454"/>
        </w:trPr>
        <w:tc>
          <w:tcPr>
            <w:tcW w:w="10201" w:type="dxa"/>
            <w:shd w:val="clear" w:color="auto" w:fill="FFFFFF" w:themeFill="background1"/>
            <w:vAlign w:val="center"/>
          </w:tcPr>
          <w:p w14:paraId="6BBA0318" w14:textId="77777777" w:rsidR="00FF51BE" w:rsidRDefault="000F7E15" w:rsidP="00FF51BE">
            <w:pPr>
              <w:pStyle w:val="Paragraphedeliste"/>
              <w:spacing w:line="360" w:lineRule="auto"/>
              <w:ind w:left="567"/>
              <w:jc w:val="center"/>
              <w:rPr>
                <w:rFonts w:ascii="Arial" w:hAnsi="Arial" w:cs="Arial"/>
                <w:b/>
                <w:color w:val="C45911" w:themeColor="accent2" w:themeShade="BF"/>
                <w:sz w:val="28"/>
                <w:szCs w:val="28"/>
              </w:rPr>
            </w:pPr>
            <w:r w:rsidRPr="002A7962">
              <w:rPr>
                <w:rFonts w:ascii="Arial" w:hAnsi="Arial" w:cs="Arial"/>
                <w:b/>
                <w:color w:val="C45911" w:themeColor="accent2" w:themeShade="BF"/>
                <w:sz w:val="28"/>
                <w:szCs w:val="28"/>
              </w:rPr>
              <w:t>Appui-ressource S</w:t>
            </w:r>
            <w:r w:rsidR="002A7962">
              <w:rPr>
                <w:rFonts w:ascii="Arial" w:hAnsi="Arial" w:cs="Arial"/>
                <w:b/>
                <w:color w:val="C45911" w:themeColor="accent2" w:themeShade="BF"/>
                <w:sz w:val="28"/>
                <w:szCs w:val="28"/>
              </w:rPr>
              <w:t>ESSAD n</w:t>
            </w:r>
            <w:r w:rsidRPr="002A7962">
              <w:rPr>
                <w:rFonts w:ascii="Arial" w:hAnsi="Arial" w:cs="Arial"/>
                <w:b/>
                <w:color w:val="C45911" w:themeColor="accent2" w:themeShade="BF"/>
                <w:sz w:val="28"/>
                <w:szCs w:val="28"/>
              </w:rPr>
              <w:t>iveau 1</w:t>
            </w:r>
            <w:r w:rsidR="00FF51BE">
              <w:rPr>
                <w:rFonts w:ascii="Arial" w:hAnsi="Arial" w:cs="Arial"/>
                <w:b/>
                <w:color w:val="C45911" w:themeColor="accent2" w:themeShade="BF"/>
                <w:sz w:val="28"/>
                <w:szCs w:val="28"/>
              </w:rPr>
              <w:t xml:space="preserve"> intervention </w:t>
            </w:r>
          </w:p>
          <w:p w14:paraId="47BA7077" w14:textId="4A65B997" w:rsidR="00FF51BE" w:rsidRDefault="00FF51BE" w:rsidP="00FF51BE">
            <w:pPr>
              <w:pStyle w:val="Paragraphedeliste"/>
              <w:ind w:left="567"/>
              <w:jc w:val="center"/>
              <w:rPr>
                <w:rFonts w:ascii="Arial" w:hAnsi="Arial" w:cs="Arial"/>
                <w:color w:val="C45911" w:themeColor="accent2" w:themeShade="BF"/>
                <w:sz w:val="28"/>
                <w:szCs w:val="28"/>
              </w:rPr>
            </w:pPr>
            <w:r>
              <w:rPr>
                <w:rFonts w:ascii="Arial" w:hAnsi="Arial" w:cs="Arial"/>
                <w:color w:val="C45911" w:themeColor="accent2" w:themeShade="BF"/>
                <w:sz w:val="28"/>
                <w:szCs w:val="28"/>
              </w:rPr>
              <w:t>Interventions sur mesure e</w:t>
            </w:r>
            <w:r w:rsidRPr="00FF51BE">
              <w:rPr>
                <w:rFonts w:ascii="Arial" w:hAnsi="Arial" w:cs="Arial"/>
                <w:color w:val="C45911" w:themeColor="accent2" w:themeShade="BF"/>
                <w:sz w:val="28"/>
                <w:szCs w:val="28"/>
              </w:rPr>
              <w:t xml:space="preserve">n appui des professionnels d’un </w:t>
            </w:r>
            <w:proofErr w:type="spellStart"/>
            <w:r w:rsidRPr="00FF51BE">
              <w:rPr>
                <w:rFonts w:ascii="Arial" w:hAnsi="Arial" w:cs="Arial"/>
                <w:color w:val="C45911" w:themeColor="accent2" w:themeShade="BF"/>
                <w:sz w:val="28"/>
                <w:szCs w:val="28"/>
              </w:rPr>
              <w:t>Sessad</w:t>
            </w:r>
            <w:proofErr w:type="spellEnd"/>
            <w:r w:rsidRPr="00FF51BE">
              <w:rPr>
                <w:rFonts w:ascii="Arial" w:hAnsi="Arial" w:cs="Arial"/>
                <w:color w:val="C45911" w:themeColor="accent2" w:themeShade="BF"/>
                <w:sz w:val="28"/>
                <w:szCs w:val="28"/>
              </w:rPr>
              <w:t xml:space="preserve"> TCC, généraliste, DI afin de soutenir l’accompagnement d’enfants présentant des TSA. </w:t>
            </w:r>
          </w:p>
          <w:p w14:paraId="6F65841D" w14:textId="5CB5DBB4" w:rsidR="00FF51BE" w:rsidRPr="00FF51BE" w:rsidRDefault="00FF51BE" w:rsidP="00FF51BE">
            <w:pPr>
              <w:pStyle w:val="Paragraphedeliste"/>
              <w:ind w:left="567"/>
              <w:jc w:val="center"/>
              <w:rPr>
                <w:rFonts w:ascii="Arial" w:hAnsi="Arial" w:cs="Arial"/>
                <w:color w:val="C45911" w:themeColor="accent2" w:themeShade="BF"/>
                <w:sz w:val="28"/>
                <w:szCs w:val="28"/>
              </w:rPr>
            </w:pPr>
          </w:p>
        </w:tc>
      </w:tr>
      <w:tr w:rsidR="000F7E15" w:rsidRPr="006A2EAE" w14:paraId="1DC9A85E" w14:textId="77777777" w:rsidTr="00FF51BE">
        <w:trPr>
          <w:trHeight w:val="454"/>
        </w:trPr>
        <w:tc>
          <w:tcPr>
            <w:tcW w:w="10201" w:type="dxa"/>
            <w:shd w:val="clear" w:color="auto" w:fill="FFFFFF" w:themeFill="background1"/>
            <w:vAlign w:val="center"/>
          </w:tcPr>
          <w:p w14:paraId="30760496" w14:textId="0B3BF762" w:rsidR="000F7E15" w:rsidRDefault="002A7962" w:rsidP="00FF51BE">
            <w:pPr>
              <w:pStyle w:val="Paragraphedeliste"/>
              <w:spacing w:line="360" w:lineRule="auto"/>
              <w:ind w:left="567"/>
              <w:jc w:val="center"/>
              <w:rPr>
                <w:rFonts w:ascii="Arial" w:hAnsi="Arial" w:cs="Arial"/>
                <w:b/>
                <w:sz w:val="28"/>
                <w:szCs w:val="28"/>
              </w:rPr>
            </w:pPr>
            <w:r>
              <w:rPr>
                <w:rFonts w:ascii="Arial" w:hAnsi="Arial" w:cs="Arial"/>
                <w:b/>
                <w:sz w:val="28"/>
                <w:szCs w:val="28"/>
              </w:rPr>
              <w:t>Appui-ressource pô</w:t>
            </w:r>
            <w:r w:rsidR="000F7E15" w:rsidRPr="002A7962">
              <w:rPr>
                <w:rFonts w:ascii="Arial" w:hAnsi="Arial" w:cs="Arial"/>
                <w:b/>
                <w:sz w:val="28"/>
                <w:szCs w:val="28"/>
              </w:rPr>
              <w:t>le ressource Education Nationale</w:t>
            </w:r>
          </w:p>
          <w:p w14:paraId="168E1085" w14:textId="04892A6A" w:rsidR="00FF51BE" w:rsidRPr="00FF51BE" w:rsidRDefault="00FF51BE" w:rsidP="00FF51BE">
            <w:pPr>
              <w:pStyle w:val="Paragraphedeliste"/>
              <w:ind w:left="567"/>
              <w:jc w:val="center"/>
              <w:rPr>
                <w:rFonts w:ascii="Arial" w:hAnsi="Arial" w:cs="Arial"/>
                <w:b/>
                <w:sz w:val="28"/>
                <w:szCs w:val="28"/>
              </w:rPr>
            </w:pPr>
            <w:r>
              <w:rPr>
                <w:rFonts w:ascii="Arial" w:hAnsi="Arial" w:cs="Arial"/>
                <w:sz w:val="28"/>
                <w:szCs w:val="28"/>
              </w:rPr>
              <w:t>Interventions ponctuelles e</w:t>
            </w:r>
            <w:r w:rsidRPr="00FF51BE">
              <w:rPr>
                <w:rFonts w:ascii="Arial" w:hAnsi="Arial" w:cs="Arial"/>
                <w:sz w:val="28"/>
                <w:szCs w:val="28"/>
              </w:rPr>
              <w:t>n appui des professionnels de l’</w:t>
            </w:r>
            <w:r>
              <w:rPr>
                <w:rFonts w:ascii="Arial" w:hAnsi="Arial" w:cs="Arial"/>
                <w:sz w:val="28"/>
                <w:szCs w:val="28"/>
              </w:rPr>
              <w:t>Education N</w:t>
            </w:r>
            <w:r w:rsidRPr="00FF51BE">
              <w:rPr>
                <w:rFonts w:ascii="Arial" w:hAnsi="Arial" w:cs="Arial"/>
                <w:sz w:val="28"/>
                <w:szCs w:val="28"/>
              </w:rPr>
              <w:t>ationale, une fois les leviers interne</w:t>
            </w:r>
            <w:r>
              <w:rPr>
                <w:rFonts w:ascii="Arial" w:hAnsi="Arial" w:cs="Arial"/>
                <w:sz w:val="28"/>
                <w:szCs w:val="28"/>
              </w:rPr>
              <w:t>s</w:t>
            </w:r>
            <w:r w:rsidRPr="00FF51BE">
              <w:rPr>
                <w:rFonts w:ascii="Arial" w:hAnsi="Arial" w:cs="Arial"/>
                <w:sz w:val="28"/>
                <w:szCs w:val="28"/>
              </w:rPr>
              <w:t xml:space="preserve"> de l’EN mobilisés, afin de soutenir l’accompagnement </w:t>
            </w:r>
            <w:r>
              <w:rPr>
                <w:rFonts w:ascii="Arial" w:hAnsi="Arial" w:cs="Arial"/>
                <w:sz w:val="28"/>
                <w:szCs w:val="28"/>
              </w:rPr>
              <w:t xml:space="preserve">à l’école </w:t>
            </w:r>
            <w:r w:rsidRPr="00FF51BE">
              <w:rPr>
                <w:rFonts w:ascii="Arial" w:hAnsi="Arial" w:cs="Arial"/>
                <w:sz w:val="28"/>
                <w:szCs w:val="28"/>
              </w:rPr>
              <w:t>d’enfants présentant un handicap et principalement des TSA.</w:t>
            </w:r>
          </w:p>
          <w:p w14:paraId="70C3ACD0" w14:textId="7A65DA56" w:rsidR="00FF51BE" w:rsidRPr="002A7962" w:rsidRDefault="00FF51BE" w:rsidP="00FF51BE">
            <w:pPr>
              <w:pStyle w:val="Paragraphedeliste"/>
              <w:spacing w:line="360" w:lineRule="auto"/>
              <w:ind w:left="567"/>
              <w:jc w:val="center"/>
              <w:rPr>
                <w:rFonts w:ascii="Arial" w:hAnsi="Arial" w:cs="Arial"/>
                <w:b/>
                <w:color w:val="996633"/>
                <w:sz w:val="28"/>
                <w:szCs w:val="28"/>
              </w:rPr>
            </w:pPr>
          </w:p>
        </w:tc>
      </w:tr>
    </w:tbl>
    <w:p w14:paraId="3DB5E9DF" w14:textId="6E9D36E2" w:rsidR="00CE1C3E" w:rsidRDefault="00CE1C3E" w:rsidP="00CE1C3E">
      <w:pPr>
        <w:tabs>
          <w:tab w:val="left" w:pos="7320"/>
        </w:tabs>
        <w:rPr>
          <w:rFonts w:ascii="Arial" w:hAnsi="Arial" w:cs="Arial"/>
          <w:sz w:val="32"/>
          <w:szCs w:val="32"/>
        </w:rPr>
      </w:pPr>
    </w:p>
    <w:p w14:paraId="5E913BB9" w14:textId="77777777" w:rsidR="00FF51BE" w:rsidRDefault="00FF51BE">
      <w:pPr>
        <w:rPr>
          <w:rFonts w:ascii="Arial" w:hAnsi="Arial" w:cs="Arial"/>
          <w:b/>
          <w:color w:val="525252" w:themeColor="accent3" w:themeShade="80"/>
          <w:sz w:val="32"/>
          <w:szCs w:val="32"/>
        </w:rPr>
      </w:pPr>
      <w:r>
        <w:rPr>
          <w:rFonts w:ascii="Arial" w:hAnsi="Arial" w:cs="Arial"/>
          <w:b/>
          <w:color w:val="525252" w:themeColor="accent3" w:themeShade="80"/>
          <w:sz w:val="32"/>
          <w:szCs w:val="32"/>
        </w:rPr>
        <w:br w:type="page"/>
      </w:r>
    </w:p>
    <w:p w14:paraId="7F789500" w14:textId="3A9AC556" w:rsidR="00CE1C3E" w:rsidRDefault="00ED167C" w:rsidP="00CE1C3E">
      <w:pPr>
        <w:tabs>
          <w:tab w:val="left" w:pos="7320"/>
        </w:tabs>
        <w:jc w:val="center"/>
        <w:rPr>
          <w:rFonts w:ascii="Arial" w:hAnsi="Arial" w:cs="Arial"/>
          <w:sz w:val="32"/>
          <w:szCs w:val="32"/>
        </w:rPr>
      </w:pPr>
      <w:r>
        <w:rPr>
          <w:rFonts w:ascii="Arial" w:hAnsi="Arial" w:cs="Arial"/>
          <w:b/>
          <w:color w:val="525252" w:themeColor="accent3" w:themeShade="80"/>
          <w:sz w:val="32"/>
          <w:szCs w:val="32"/>
        </w:rPr>
        <w:lastRenderedPageBreak/>
        <w:t xml:space="preserve">DETAILS DU </w:t>
      </w:r>
      <w:r w:rsidR="00CE1C3E" w:rsidRPr="009351EE">
        <w:rPr>
          <w:rFonts w:ascii="Arial" w:hAnsi="Arial" w:cs="Arial"/>
          <w:b/>
          <w:color w:val="525252" w:themeColor="accent3" w:themeShade="80"/>
          <w:sz w:val="32"/>
          <w:szCs w:val="32"/>
        </w:rPr>
        <w:t>PROGR</w:t>
      </w:r>
      <w:r w:rsidR="00CE1C3E">
        <w:rPr>
          <w:rFonts w:ascii="Arial" w:hAnsi="Arial" w:cs="Arial"/>
          <w:b/>
          <w:color w:val="525252" w:themeColor="accent3" w:themeShade="80"/>
          <w:sz w:val="32"/>
          <w:szCs w:val="32"/>
        </w:rPr>
        <w:t>AMME</w:t>
      </w:r>
    </w:p>
    <w:p w14:paraId="1AC943FA" w14:textId="09691987" w:rsidR="002D5C18" w:rsidRPr="00BE5A5E" w:rsidRDefault="002D5C18" w:rsidP="002D5C18">
      <w:pPr>
        <w:spacing w:after="0"/>
        <w:contextualSpacing/>
        <w:jc w:val="center"/>
        <w:rPr>
          <w:rFonts w:ascii="Arial" w:hAnsi="Arial" w:cs="Arial"/>
          <w:b/>
          <w:sz w:val="24"/>
          <w:szCs w:val="24"/>
          <w:u w:val="single"/>
        </w:rPr>
      </w:pPr>
      <w:r w:rsidRPr="00BE5A5E">
        <w:rPr>
          <w:rFonts w:ascii="Arial" w:hAnsi="Arial" w:cs="Arial"/>
          <w:b/>
          <w:sz w:val="24"/>
          <w:szCs w:val="24"/>
          <w:u w:val="single"/>
        </w:rPr>
        <w:t>INSCRIPTION OBLIGATOIRE PAR MAIL</w:t>
      </w:r>
    </w:p>
    <w:p w14:paraId="1A4364D0" w14:textId="77777777" w:rsidR="002D5C18" w:rsidRDefault="002D5C18" w:rsidP="00CF51BF">
      <w:pPr>
        <w:spacing w:after="0"/>
        <w:contextualSpacing/>
        <w:rPr>
          <w:rFonts w:ascii="Arial" w:hAnsi="Arial" w:cs="Arial"/>
          <w:color w:val="FF0000"/>
        </w:rPr>
      </w:pPr>
    </w:p>
    <w:p w14:paraId="7C81CE03" w14:textId="77777777" w:rsidR="002D5C18" w:rsidRPr="000476AD" w:rsidRDefault="002D5C18" w:rsidP="00CF51BF">
      <w:pPr>
        <w:spacing w:after="0"/>
        <w:contextualSpacing/>
        <w:rPr>
          <w:rFonts w:ascii="Arial" w:hAnsi="Arial" w:cs="Arial"/>
          <w:color w:val="FD67EF"/>
        </w:rPr>
      </w:pPr>
    </w:p>
    <w:p w14:paraId="254D8562" w14:textId="0A3DD5AF" w:rsidR="00CE1C3E" w:rsidRPr="00FF51BE" w:rsidRDefault="00CE1C3E" w:rsidP="002D5C18">
      <w:pPr>
        <w:spacing w:after="0"/>
        <w:contextualSpacing/>
        <w:jc w:val="center"/>
        <w:rPr>
          <w:rFonts w:ascii="Arial" w:hAnsi="Arial" w:cs="Arial"/>
          <w:b/>
          <w:color w:val="FD67EF"/>
          <w:sz w:val="24"/>
          <w:szCs w:val="24"/>
        </w:rPr>
      </w:pPr>
      <w:r w:rsidRPr="00FF51BE">
        <w:rPr>
          <w:rFonts w:ascii="Arial" w:hAnsi="Arial" w:cs="Arial"/>
          <w:b/>
          <w:color w:val="FD67EF"/>
          <w:sz w:val="24"/>
          <w:szCs w:val="24"/>
        </w:rPr>
        <w:t>PORTES OUVERTES</w:t>
      </w:r>
    </w:p>
    <w:p w14:paraId="3FB7BDB4" w14:textId="6B79A2BE" w:rsidR="6DF99C25" w:rsidRPr="00FF51BE" w:rsidRDefault="6DF99C25" w:rsidP="6DF99C25">
      <w:pPr>
        <w:spacing w:after="0"/>
        <w:contextualSpacing/>
        <w:rPr>
          <w:rFonts w:ascii="Arial" w:hAnsi="Arial" w:cs="Arial"/>
          <w:color w:val="FD67EF"/>
          <w:sz w:val="24"/>
          <w:szCs w:val="24"/>
        </w:rPr>
      </w:pPr>
    </w:p>
    <w:p w14:paraId="2A5F960C" w14:textId="329160C0" w:rsidR="005E4638" w:rsidRPr="00FF51BE" w:rsidRDefault="005E4638" w:rsidP="005E4638">
      <w:pPr>
        <w:pStyle w:val="Paragraphedeliste"/>
        <w:numPr>
          <w:ilvl w:val="0"/>
          <w:numId w:val="14"/>
        </w:numPr>
        <w:spacing w:after="0"/>
        <w:rPr>
          <w:b/>
          <w:bCs/>
          <w:color w:val="FD67EF"/>
          <w:sz w:val="24"/>
          <w:szCs w:val="24"/>
        </w:rPr>
      </w:pPr>
      <w:r w:rsidRPr="00FF51BE">
        <w:rPr>
          <w:rFonts w:ascii="Arial" w:hAnsi="Arial" w:cs="Arial"/>
          <w:b/>
          <w:bCs/>
          <w:color w:val="FD67EF"/>
          <w:sz w:val="24"/>
          <w:szCs w:val="24"/>
        </w:rPr>
        <w:t>Portes ouvertes UEE</w:t>
      </w:r>
      <w:r w:rsidR="00BE5A5E" w:rsidRPr="00FF51BE">
        <w:rPr>
          <w:rFonts w:ascii="Arial" w:hAnsi="Arial" w:cs="Arial"/>
          <w:b/>
          <w:bCs/>
          <w:color w:val="FD67EF"/>
          <w:sz w:val="24"/>
          <w:szCs w:val="24"/>
        </w:rPr>
        <w:t>A</w:t>
      </w:r>
      <w:r w:rsidRPr="00FF51BE">
        <w:rPr>
          <w:rFonts w:ascii="Arial" w:hAnsi="Arial" w:cs="Arial"/>
          <w:b/>
          <w:bCs/>
          <w:color w:val="FD67EF"/>
          <w:sz w:val="24"/>
          <w:szCs w:val="24"/>
        </w:rPr>
        <w:t xml:space="preserve"> de Vaulx en Velin</w:t>
      </w:r>
    </w:p>
    <w:p w14:paraId="300C20AE" w14:textId="19CD0C08" w:rsidR="005E4638" w:rsidRPr="00FF51BE" w:rsidRDefault="005E4638" w:rsidP="005E4638">
      <w:pPr>
        <w:spacing w:after="0"/>
        <w:ind w:firstLine="708"/>
        <w:rPr>
          <w:rFonts w:ascii="Arial" w:hAnsi="Arial" w:cs="Arial"/>
          <w:b/>
          <w:bCs/>
          <w:color w:val="FD67EF"/>
          <w:sz w:val="24"/>
          <w:szCs w:val="24"/>
        </w:rPr>
      </w:pPr>
      <w:r w:rsidRPr="00FF51BE">
        <w:rPr>
          <w:rFonts w:ascii="Arial" w:hAnsi="Arial" w:cs="Arial"/>
          <w:b/>
          <w:bCs/>
          <w:color w:val="FD67EF"/>
          <w:sz w:val="24"/>
          <w:szCs w:val="24"/>
        </w:rPr>
        <w:t>Date : Mercredi 15</w:t>
      </w:r>
      <w:r w:rsidR="00BE5A5E" w:rsidRPr="00FF51BE">
        <w:rPr>
          <w:rFonts w:ascii="Arial" w:hAnsi="Arial" w:cs="Arial"/>
          <w:b/>
          <w:bCs/>
          <w:color w:val="FD67EF"/>
          <w:sz w:val="24"/>
          <w:szCs w:val="24"/>
        </w:rPr>
        <w:t xml:space="preserve"> mars </w:t>
      </w:r>
      <w:r w:rsidRPr="00FF51BE">
        <w:rPr>
          <w:rFonts w:ascii="Arial" w:hAnsi="Arial" w:cs="Arial"/>
          <w:b/>
          <w:bCs/>
          <w:color w:val="FD67EF"/>
          <w:sz w:val="24"/>
          <w:szCs w:val="24"/>
        </w:rPr>
        <w:t>2023 de 9h00 à 12h00</w:t>
      </w:r>
    </w:p>
    <w:p w14:paraId="5C4E7047" w14:textId="0F7BED58" w:rsidR="005E4638" w:rsidRPr="00FF51BE" w:rsidRDefault="005E4638" w:rsidP="005E4638">
      <w:pPr>
        <w:spacing w:after="0"/>
        <w:ind w:firstLine="708"/>
        <w:rPr>
          <w:rStyle w:val="Lienhypertexte"/>
          <w:rFonts w:ascii="Arial" w:hAnsi="Arial" w:cs="Arial"/>
          <w:color w:val="FD67EF"/>
          <w:sz w:val="24"/>
          <w:szCs w:val="24"/>
        </w:rPr>
      </w:pPr>
      <w:r w:rsidRPr="00FF51BE">
        <w:rPr>
          <w:rFonts w:ascii="Arial" w:hAnsi="Arial" w:cs="Arial"/>
          <w:b/>
          <w:bCs/>
          <w:color w:val="FD67EF"/>
          <w:sz w:val="24"/>
          <w:szCs w:val="24"/>
        </w:rPr>
        <w:t>Inscription obligatoire</w:t>
      </w:r>
      <w:r w:rsidRPr="00FF51BE">
        <w:rPr>
          <w:rFonts w:ascii="Arial" w:hAnsi="Arial" w:cs="Arial"/>
          <w:color w:val="FD67EF"/>
          <w:sz w:val="24"/>
          <w:szCs w:val="24"/>
        </w:rPr>
        <w:t xml:space="preserve"> : </w:t>
      </w:r>
      <w:hyperlink r:id="rId13">
        <w:r w:rsidRPr="00FF51BE">
          <w:rPr>
            <w:rStyle w:val="Lienhypertexte"/>
            <w:rFonts w:ascii="Arial" w:hAnsi="Arial" w:cs="Arial"/>
            <w:i/>
            <w:color w:val="FD67EF"/>
            <w:sz w:val="24"/>
            <w:szCs w:val="24"/>
          </w:rPr>
          <w:t>n.billet@apajh.asso.fr</w:t>
        </w:r>
      </w:hyperlink>
    </w:p>
    <w:p w14:paraId="204D0B0F" w14:textId="77777777" w:rsidR="00BE5A5E" w:rsidRPr="00FF51BE" w:rsidRDefault="00BE5A5E" w:rsidP="005E4638">
      <w:pPr>
        <w:spacing w:after="0"/>
        <w:ind w:firstLine="708"/>
        <w:rPr>
          <w:rFonts w:ascii="Arial" w:hAnsi="Arial" w:cs="Arial"/>
          <w:color w:val="FD67EF"/>
          <w:sz w:val="24"/>
          <w:szCs w:val="24"/>
        </w:rPr>
      </w:pPr>
    </w:p>
    <w:p w14:paraId="12AA2E30" w14:textId="0E39704F" w:rsidR="00984376" w:rsidRPr="00FF51BE" w:rsidRDefault="00CF51BF" w:rsidP="6DF99C25">
      <w:pPr>
        <w:pStyle w:val="Paragraphedeliste"/>
        <w:numPr>
          <w:ilvl w:val="0"/>
          <w:numId w:val="14"/>
        </w:numPr>
        <w:spacing w:after="0"/>
        <w:rPr>
          <w:rFonts w:eastAsiaTheme="minorEastAsia"/>
          <w:b/>
          <w:bCs/>
          <w:color w:val="FD67EF"/>
          <w:sz w:val="24"/>
          <w:szCs w:val="24"/>
        </w:rPr>
      </w:pPr>
      <w:r w:rsidRPr="00FF51BE">
        <w:rPr>
          <w:rFonts w:ascii="Arial" w:hAnsi="Arial" w:cs="Arial"/>
          <w:b/>
          <w:bCs/>
          <w:color w:val="FD67EF"/>
          <w:sz w:val="24"/>
          <w:szCs w:val="24"/>
        </w:rPr>
        <w:t>Portes ouvertes UEM</w:t>
      </w:r>
      <w:r w:rsidR="00BE5A5E" w:rsidRPr="00FF51BE">
        <w:rPr>
          <w:rFonts w:ascii="Arial" w:hAnsi="Arial" w:cs="Arial"/>
          <w:b/>
          <w:bCs/>
          <w:color w:val="FD67EF"/>
          <w:sz w:val="24"/>
          <w:szCs w:val="24"/>
        </w:rPr>
        <w:t>A</w:t>
      </w:r>
      <w:r w:rsidRPr="00FF51BE">
        <w:rPr>
          <w:rFonts w:ascii="Arial" w:hAnsi="Arial" w:cs="Arial"/>
          <w:b/>
          <w:bCs/>
          <w:color w:val="FD67EF"/>
          <w:sz w:val="24"/>
          <w:szCs w:val="24"/>
        </w:rPr>
        <w:t xml:space="preserve"> </w:t>
      </w:r>
      <w:r w:rsidR="1631CB01" w:rsidRPr="00FF51BE">
        <w:rPr>
          <w:rFonts w:ascii="Arial" w:hAnsi="Arial" w:cs="Arial"/>
          <w:b/>
          <w:bCs/>
          <w:color w:val="FD67EF"/>
          <w:sz w:val="24"/>
          <w:szCs w:val="24"/>
        </w:rPr>
        <w:t>de Villefranche s/Saône</w:t>
      </w:r>
    </w:p>
    <w:p w14:paraId="00A35EC9" w14:textId="51A81708" w:rsidR="00CE1C3E" w:rsidRPr="00FF51BE" w:rsidRDefault="00CE1C3E" w:rsidP="6DF99C25">
      <w:pPr>
        <w:spacing w:after="0"/>
        <w:ind w:firstLine="708"/>
        <w:rPr>
          <w:rFonts w:ascii="Arial" w:hAnsi="Arial" w:cs="Arial"/>
          <w:b/>
          <w:bCs/>
          <w:color w:val="FD67EF"/>
          <w:sz w:val="24"/>
          <w:szCs w:val="24"/>
        </w:rPr>
      </w:pPr>
      <w:r w:rsidRPr="00FF51BE">
        <w:rPr>
          <w:rFonts w:ascii="Arial" w:hAnsi="Arial" w:cs="Arial"/>
          <w:b/>
          <w:bCs/>
          <w:color w:val="FD67EF"/>
          <w:sz w:val="24"/>
          <w:szCs w:val="24"/>
        </w:rPr>
        <w:t xml:space="preserve">Date : </w:t>
      </w:r>
      <w:r w:rsidR="587FE09B" w:rsidRPr="00FF51BE">
        <w:rPr>
          <w:rFonts w:ascii="Arial" w:hAnsi="Arial" w:cs="Arial"/>
          <w:b/>
          <w:bCs/>
          <w:color w:val="FD67EF"/>
          <w:sz w:val="24"/>
          <w:szCs w:val="24"/>
        </w:rPr>
        <w:t>Mercredi 5 avril 2023 de 9h00 à 12h00</w:t>
      </w:r>
    </w:p>
    <w:p w14:paraId="1F3F9412" w14:textId="46ADF9DE" w:rsidR="00CF51BF" w:rsidRPr="00FF51BE" w:rsidRDefault="008E0A8A" w:rsidP="6DF99C25">
      <w:pPr>
        <w:spacing w:after="0"/>
        <w:ind w:firstLine="708"/>
        <w:rPr>
          <w:rStyle w:val="Lienhypertexte"/>
          <w:rFonts w:ascii="Arial" w:hAnsi="Arial" w:cs="Arial"/>
          <w:bCs/>
          <w:color w:val="FD67EF"/>
          <w:sz w:val="24"/>
          <w:szCs w:val="24"/>
        </w:rPr>
      </w:pPr>
      <w:r w:rsidRPr="00FF51BE">
        <w:rPr>
          <w:rFonts w:ascii="Arial" w:hAnsi="Arial" w:cs="Arial"/>
          <w:b/>
          <w:bCs/>
          <w:color w:val="FD67EF"/>
          <w:sz w:val="24"/>
          <w:szCs w:val="24"/>
        </w:rPr>
        <w:t>Inscription obligatoire</w:t>
      </w:r>
      <w:r w:rsidR="00984376" w:rsidRPr="00FF51BE">
        <w:rPr>
          <w:rFonts w:ascii="Arial" w:hAnsi="Arial" w:cs="Arial"/>
          <w:b/>
          <w:bCs/>
          <w:color w:val="FD67EF"/>
          <w:sz w:val="24"/>
          <w:szCs w:val="24"/>
        </w:rPr>
        <w:t xml:space="preserve"> : </w:t>
      </w:r>
      <w:hyperlink r:id="rId14">
        <w:r w:rsidR="480F17FA" w:rsidRPr="00FF51BE">
          <w:rPr>
            <w:rStyle w:val="Lienhypertexte"/>
            <w:rFonts w:ascii="Arial" w:hAnsi="Arial" w:cs="Arial"/>
            <w:bCs/>
            <w:i/>
            <w:color w:val="FD67EF"/>
            <w:sz w:val="24"/>
            <w:szCs w:val="24"/>
          </w:rPr>
          <w:t>n.billet@apajh.asso.fr</w:t>
        </w:r>
      </w:hyperlink>
    </w:p>
    <w:p w14:paraId="1B579510" w14:textId="77777777" w:rsidR="00BE5A5E" w:rsidRPr="00FF51BE" w:rsidRDefault="00BE5A5E" w:rsidP="6DF99C25">
      <w:pPr>
        <w:spacing w:after="0"/>
        <w:ind w:firstLine="708"/>
        <w:rPr>
          <w:color w:val="FD67EF"/>
          <w:sz w:val="24"/>
          <w:szCs w:val="24"/>
        </w:rPr>
      </w:pPr>
    </w:p>
    <w:p w14:paraId="79882CBC" w14:textId="4C962FE9" w:rsidR="0FF65FC9" w:rsidRPr="00FF51BE" w:rsidRDefault="0FF65FC9" w:rsidP="6DF99C25">
      <w:pPr>
        <w:pStyle w:val="Paragraphedeliste"/>
        <w:numPr>
          <w:ilvl w:val="0"/>
          <w:numId w:val="14"/>
        </w:numPr>
        <w:spacing w:after="0"/>
        <w:rPr>
          <w:rFonts w:eastAsiaTheme="minorEastAsia"/>
          <w:b/>
          <w:bCs/>
          <w:color w:val="FD67EF"/>
          <w:sz w:val="24"/>
          <w:szCs w:val="24"/>
        </w:rPr>
      </w:pPr>
      <w:r w:rsidRPr="00FF51BE">
        <w:rPr>
          <w:rFonts w:ascii="Arial" w:hAnsi="Arial" w:cs="Arial"/>
          <w:b/>
          <w:bCs/>
          <w:color w:val="FD67EF"/>
          <w:sz w:val="24"/>
          <w:szCs w:val="24"/>
        </w:rPr>
        <w:t>Portes ouvertes UEM</w:t>
      </w:r>
      <w:r w:rsidR="00BE5A5E" w:rsidRPr="00FF51BE">
        <w:rPr>
          <w:rFonts w:ascii="Arial" w:hAnsi="Arial" w:cs="Arial"/>
          <w:b/>
          <w:bCs/>
          <w:color w:val="FD67EF"/>
          <w:sz w:val="24"/>
          <w:szCs w:val="24"/>
        </w:rPr>
        <w:t>A</w:t>
      </w:r>
      <w:r w:rsidRPr="00FF51BE">
        <w:rPr>
          <w:rFonts w:ascii="Arial" w:hAnsi="Arial" w:cs="Arial"/>
          <w:b/>
          <w:bCs/>
          <w:color w:val="FD67EF"/>
          <w:sz w:val="24"/>
          <w:szCs w:val="24"/>
        </w:rPr>
        <w:t xml:space="preserve"> de Lyon</w:t>
      </w:r>
    </w:p>
    <w:p w14:paraId="315FB5CE" w14:textId="4BC6C7CC" w:rsidR="0FF65FC9" w:rsidRPr="00FF51BE" w:rsidRDefault="0FF65FC9" w:rsidP="6DF99C25">
      <w:pPr>
        <w:pStyle w:val="Paragraphedeliste"/>
        <w:spacing w:after="0"/>
        <w:rPr>
          <w:rFonts w:ascii="Arial" w:hAnsi="Arial" w:cs="Arial"/>
          <w:b/>
          <w:bCs/>
          <w:color w:val="FD67EF"/>
          <w:sz w:val="24"/>
          <w:szCs w:val="24"/>
        </w:rPr>
      </w:pPr>
      <w:r w:rsidRPr="00FF51BE">
        <w:rPr>
          <w:rFonts w:ascii="Arial" w:hAnsi="Arial" w:cs="Arial"/>
          <w:b/>
          <w:bCs/>
          <w:color w:val="FD67EF"/>
          <w:sz w:val="24"/>
          <w:szCs w:val="24"/>
        </w:rPr>
        <w:t xml:space="preserve">Date :  </w:t>
      </w:r>
      <w:r w:rsidR="13C7E1DD" w:rsidRPr="00FF51BE">
        <w:rPr>
          <w:rFonts w:ascii="Arial" w:hAnsi="Arial" w:cs="Arial"/>
          <w:b/>
          <w:bCs/>
          <w:color w:val="FD67EF"/>
          <w:sz w:val="24"/>
          <w:szCs w:val="24"/>
        </w:rPr>
        <w:t xml:space="preserve">Mercredi 7 juin 2023 </w:t>
      </w:r>
      <w:r w:rsidRPr="00FF51BE">
        <w:rPr>
          <w:rFonts w:ascii="Arial" w:hAnsi="Arial" w:cs="Arial"/>
          <w:b/>
          <w:bCs/>
          <w:color w:val="FD67EF"/>
          <w:sz w:val="24"/>
          <w:szCs w:val="24"/>
        </w:rPr>
        <w:t>de 9h00 à 12h00</w:t>
      </w:r>
    </w:p>
    <w:p w14:paraId="63AE02FA" w14:textId="34814C92" w:rsidR="0FF65FC9" w:rsidRPr="00FF51BE" w:rsidRDefault="0FF65FC9" w:rsidP="6DF99C25">
      <w:pPr>
        <w:pStyle w:val="Paragraphedeliste"/>
        <w:spacing w:after="0"/>
        <w:rPr>
          <w:rFonts w:ascii="Arial" w:hAnsi="Arial" w:cs="Arial"/>
          <w:b/>
          <w:bCs/>
          <w:color w:val="FD67EF"/>
          <w:sz w:val="24"/>
          <w:szCs w:val="24"/>
        </w:rPr>
      </w:pPr>
      <w:r w:rsidRPr="00FF51BE">
        <w:rPr>
          <w:rFonts w:ascii="Arial" w:hAnsi="Arial" w:cs="Arial"/>
          <w:b/>
          <w:bCs/>
          <w:color w:val="FD67EF"/>
          <w:sz w:val="24"/>
          <w:szCs w:val="24"/>
        </w:rPr>
        <w:t>Inscription obligatoire</w:t>
      </w:r>
      <w:r w:rsidRPr="00FF51BE">
        <w:rPr>
          <w:rFonts w:ascii="Arial" w:hAnsi="Arial" w:cs="Arial"/>
          <w:color w:val="FD67EF"/>
          <w:sz w:val="24"/>
          <w:szCs w:val="24"/>
        </w:rPr>
        <w:t xml:space="preserve"> : </w:t>
      </w:r>
      <w:hyperlink r:id="rId15">
        <w:r w:rsidRPr="00FF51BE">
          <w:rPr>
            <w:rStyle w:val="Lienhypertexte"/>
            <w:rFonts w:ascii="Arial" w:hAnsi="Arial" w:cs="Arial"/>
            <w:i/>
            <w:color w:val="FD67EF"/>
            <w:sz w:val="24"/>
            <w:szCs w:val="24"/>
          </w:rPr>
          <w:t>n.billet@apajh.asso.fr</w:t>
        </w:r>
      </w:hyperlink>
    </w:p>
    <w:p w14:paraId="6F3C913C" w14:textId="1846D27F" w:rsidR="6DF99C25" w:rsidRPr="00FF51BE" w:rsidRDefault="6DF99C25" w:rsidP="6DF99C25">
      <w:pPr>
        <w:pStyle w:val="Paragraphedeliste"/>
        <w:spacing w:after="0"/>
        <w:rPr>
          <w:rFonts w:ascii="Arial" w:hAnsi="Arial" w:cs="Arial"/>
          <w:b/>
          <w:bCs/>
          <w:color w:val="FF0000"/>
          <w:sz w:val="24"/>
          <w:szCs w:val="24"/>
        </w:rPr>
      </w:pPr>
    </w:p>
    <w:p w14:paraId="331C143D" w14:textId="77777777" w:rsidR="00191176" w:rsidRPr="00FF51BE" w:rsidRDefault="00191176" w:rsidP="00191176">
      <w:pPr>
        <w:spacing w:after="0"/>
        <w:contextualSpacing/>
        <w:jc w:val="center"/>
        <w:rPr>
          <w:b/>
          <w:sz w:val="24"/>
          <w:szCs w:val="24"/>
        </w:rPr>
      </w:pPr>
      <w:r w:rsidRPr="00FF51BE">
        <w:rPr>
          <w:b/>
          <w:sz w:val="24"/>
          <w:szCs w:val="24"/>
        </w:rPr>
        <w:t>----------------------------------------------------------------------------------------------------------------------</w:t>
      </w:r>
    </w:p>
    <w:p w14:paraId="4527C708" w14:textId="220B4CBC" w:rsidR="009351EE" w:rsidRPr="00FF51BE" w:rsidRDefault="009351EE" w:rsidP="00A037CF">
      <w:pPr>
        <w:spacing w:after="0"/>
        <w:contextualSpacing/>
        <w:rPr>
          <w:rFonts w:ascii="Arial" w:hAnsi="Arial" w:cs="Arial"/>
          <w:b/>
          <w:color w:val="ED7D31" w:themeColor="accent2"/>
          <w:sz w:val="24"/>
          <w:szCs w:val="24"/>
        </w:rPr>
      </w:pPr>
    </w:p>
    <w:p w14:paraId="20415363" w14:textId="28BB40C0" w:rsidR="00CF51BF" w:rsidRPr="00FF51BE" w:rsidRDefault="00CF51BF" w:rsidP="00CF51BF">
      <w:pPr>
        <w:spacing w:after="0"/>
        <w:contextualSpacing/>
        <w:jc w:val="center"/>
        <w:rPr>
          <w:rFonts w:ascii="Arial Gras" w:hAnsi="Arial Gras" w:cs="Arial"/>
          <w:b/>
          <w:caps/>
          <w:color w:val="FFC000" w:themeColor="accent4"/>
          <w:sz w:val="24"/>
          <w:szCs w:val="24"/>
        </w:rPr>
      </w:pPr>
      <w:r w:rsidRPr="00FF51BE">
        <w:rPr>
          <w:rFonts w:ascii="Arial Gras" w:hAnsi="Arial Gras" w:cs="Arial"/>
          <w:b/>
          <w:caps/>
          <w:color w:val="FFC000" w:themeColor="accent4"/>
          <w:sz w:val="24"/>
          <w:szCs w:val="24"/>
        </w:rPr>
        <w:t xml:space="preserve">Présentation de l’autisme </w:t>
      </w:r>
      <w:r w:rsidR="00CE1C3E" w:rsidRPr="00FF51BE">
        <w:rPr>
          <w:rFonts w:ascii="Arial Gras" w:hAnsi="Arial Gras" w:cs="Arial"/>
          <w:b/>
          <w:caps/>
          <w:color w:val="FFC000" w:themeColor="accent4"/>
          <w:sz w:val="24"/>
          <w:szCs w:val="24"/>
        </w:rPr>
        <w:t xml:space="preserve">dans nos locaux </w:t>
      </w:r>
    </w:p>
    <w:p w14:paraId="6C99E2FE" w14:textId="66A61844" w:rsidR="00CF51BF" w:rsidRPr="00FF51BE" w:rsidRDefault="00CF51BF" w:rsidP="00CF51BF">
      <w:pPr>
        <w:spacing w:after="0"/>
        <w:contextualSpacing/>
        <w:jc w:val="center"/>
        <w:rPr>
          <w:rFonts w:ascii="Arial" w:hAnsi="Arial" w:cs="Arial"/>
          <w:b/>
          <w:caps/>
          <w:color w:val="FFC000" w:themeColor="accent4"/>
          <w:sz w:val="24"/>
          <w:szCs w:val="24"/>
          <w:u w:val="single"/>
        </w:rPr>
      </w:pPr>
    </w:p>
    <w:p w14:paraId="45EB200F" w14:textId="7C790CAF" w:rsidR="00FF51BE" w:rsidRPr="008B4A5E" w:rsidRDefault="00CF51BF" w:rsidP="008B4A5E">
      <w:pPr>
        <w:spacing w:before="120" w:after="120" w:line="240" w:lineRule="auto"/>
        <w:rPr>
          <w:rFonts w:ascii="Arial" w:hAnsi="Arial" w:cs="Arial"/>
          <w:color w:val="FFC000" w:themeColor="accent4"/>
          <w:sz w:val="24"/>
          <w:szCs w:val="24"/>
        </w:rPr>
      </w:pPr>
      <w:r w:rsidRPr="00FF51BE">
        <w:rPr>
          <w:rFonts w:ascii="Arial" w:hAnsi="Arial" w:cs="Arial"/>
          <w:color w:val="FFC000" w:themeColor="accent4"/>
          <w:sz w:val="24"/>
          <w:szCs w:val="24"/>
        </w:rPr>
        <w:t>Qu’est-ce que l’Autisme ? Méthodes et stratégies d’apprenti</w:t>
      </w:r>
      <w:r w:rsidR="00BE5A5E" w:rsidRPr="00FF51BE">
        <w:rPr>
          <w:rFonts w:ascii="Arial" w:hAnsi="Arial" w:cs="Arial"/>
          <w:color w:val="FFC000" w:themeColor="accent4"/>
          <w:sz w:val="24"/>
          <w:szCs w:val="24"/>
        </w:rPr>
        <w:t>ssage pour les enfants autistes.</w:t>
      </w:r>
    </w:p>
    <w:p w14:paraId="3970E74E" w14:textId="6CFD2115" w:rsidR="005F0BBF" w:rsidRPr="00FF51BE" w:rsidRDefault="005F0BBF" w:rsidP="00D041EB">
      <w:pPr>
        <w:spacing w:before="120" w:after="120" w:line="240" w:lineRule="auto"/>
        <w:jc w:val="both"/>
        <w:rPr>
          <w:rFonts w:ascii="Arial" w:hAnsi="Arial" w:cs="Arial"/>
          <w:color w:val="FFC000" w:themeColor="accent4"/>
          <w:sz w:val="24"/>
          <w:szCs w:val="24"/>
        </w:rPr>
      </w:pPr>
      <w:r w:rsidRPr="00FF51BE">
        <w:rPr>
          <w:rFonts w:ascii="Arial" w:hAnsi="Arial" w:cs="Arial"/>
          <w:b/>
          <w:color w:val="FFC000" w:themeColor="accent4"/>
          <w:sz w:val="24"/>
          <w:szCs w:val="24"/>
        </w:rPr>
        <w:t>Au programme</w:t>
      </w:r>
      <w:r w:rsidRPr="00FF51BE">
        <w:rPr>
          <w:rFonts w:ascii="Arial" w:hAnsi="Arial" w:cs="Arial"/>
          <w:color w:val="FFC000" w:themeColor="accent4"/>
          <w:sz w:val="24"/>
          <w:szCs w:val="24"/>
        </w:rPr>
        <w:t xml:space="preserve"> </w:t>
      </w:r>
      <w:r w:rsidRPr="00FF51BE">
        <w:rPr>
          <w:rFonts w:ascii="Arial" w:hAnsi="Arial" w:cs="Arial"/>
          <w:b/>
          <w:color w:val="FFC000" w:themeColor="accent4"/>
          <w:sz w:val="24"/>
          <w:szCs w:val="24"/>
        </w:rPr>
        <w:t>:</w:t>
      </w:r>
    </w:p>
    <w:p w14:paraId="6A1BA8B5" w14:textId="77777777" w:rsidR="00BE5A5E" w:rsidRPr="00FF51BE" w:rsidRDefault="005F0BBF" w:rsidP="00D041EB">
      <w:pPr>
        <w:spacing w:before="120" w:after="120" w:line="240" w:lineRule="auto"/>
        <w:jc w:val="both"/>
        <w:rPr>
          <w:rFonts w:ascii="Arial" w:hAnsi="Arial" w:cs="Arial"/>
          <w:color w:val="FFC000" w:themeColor="accent4"/>
          <w:sz w:val="24"/>
          <w:szCs w:val="24"/>
        </w:rPr>
      </w:pPr>
      <w:r w:rsidRPr="00FF51BE">
        <w:rPr>
          <w:rFonts w:ascii="Arial" w:hAnsi="Arial" w:cs="Arial"/>
          <w:color w:val="FFC000" w:themeColor="accent4"/>
          <w:sz w:val="24"/>
          <w:szCs w:val="24"/>
        </w:rPr>
        <w:t>Définitions, signes cliniques, particularités des personnes TSA (communication, interactions sociales, émotions, sensorialité, comportements, intérêts restreints…), spécificités des besoins et échanges autour de cas concrets, si besoin.</w:t>
      </w:r>
    </w:p>
    <w:p w14:paraId="56CDE66C" w14:textId="42240C75" w:rsidR="005F0BBF" w:rsidRPr="00FF51BE" w:rsidRDefault="005F0BBF" w:rsidP="00D041EB">
      <w:pPr>
        <w:spacing w:before="120" w:after="120" w:line="240" w:lineRule="auto"/>
        <w:jc w:val="both"/>
        <w:rPr>
          <w:rFonts w:ascii="Arial" w:hAnsi="Arial" w:cs="Arial"/>
          <w:color w:val="FFC000" w:themeColor="accent4"/>
          <w:sz w:val="24"/>
          <w:szCs w:val="24"/>
        </w:rPr>
      </w:pPr>
      <w:r w:rsidRPr="00FF51BE">
        <w:rPr>
          <w:rFonts w:ascii="Arial" w:hAnsi="Arial" w:cs="Arial"/>
          <w:color w:val="FFC000" w:themeColor="accent4"/>
          <w:sz w:val="24"/>
          <w:szCs w:val="24"/>
        </w:rPr>
        <w:t>Cette sensibilisation a pour but de permettre une première compréhension du fonctionnement des personnes avec TSA.</w:t>
      </w:r>
    </w:p>
    <w:p w14:paraId="4DDB8064" w14:textId="02DC419D" w:rsidR="005F0BBF" w:rsidRPr="00FF51BE" w:rsidRDefault="005F0BBF" w:rsidP="00D041EB">
      <w:pPr>
        <w:spacing w:before="120" w:after="120" w:line="240" w:lineRule="auto"/>
        <w:jc w:val="both"/>
        <w:rPr>
          <w:rFonts w:ascii="Arial" w:hAnsi="Arial" w:cs="Arial"/>
          <w:color w:val="FFC000" w:themeColor="accent4"/>
          <w:sz w:val="24"/>
          <w:szCs w:val="24"/>
        </w:rPr>
      </w:pPr>
      <w:r w:rsidRPr="00FF51BE">
        <w:rPr>
          <w:rFonts w:ascii="Arial" w:hAnsi="Arial" w:cs="Arial"/>
          <w:color w:val="FFC000" w:themeColor="accent4"/>
          <w:sz w:val="24"/>
          <w:szCs w:val="24"/>
        </w:rPr>
        <w:t xml:space="preserve">En fonction des disponibilités des professionnels un binôme de professionnels formés interviendra en fonction de vos besoins </w:t>
      </w:r>
    </w:p>
    <w:p w14:paraId="0A2475C1" w14:textId="3E22E8A5" w:rsidR="00CF51BF" w:rsidRPr="00FF51BE" w:rsidRDefault="00CF51BF" w:rsidP="00CF51BF">
      <w:pPr>
        <w:spacing w:after="0"/>
        <w:contextualSpacing/>
        <w:jc w:val="center"/>
        <w:rPr>
          <w:rFonts w:ascii="Arial" w:hAnsi="Arial" w:cs="Arial"/>
          <w:b/>
          <w:color w:val="FFC000" w:themeColor="accent4"/>
          <w:sz w:val="24"/>
          <w:szCs w:val="24"/>
          <w:u w:val="single"/>
        </w:rPr>
      </w:pPr>
    </w:p>
    <w:p w14:paraId="5C43D8B5" w14:textId="661E66BB" w:rsidR="005F0BBF" w:rsidRPr="00FF51BE" w:rsidRDefault="005F0BBF" w:rsidP="00CF51BF">
      <w:pPr>
        <w:spacing w:after="0"/>
        <w:contextualSpacing/>
        <w:jc w:val="center"/>
        <w:rPr>
          <w:rFonts w:ascii="Arial Gras" w:hAnsi="Arial Gras" w:cs="Arial"/>
          <w:b/>
          <w:smallCaps/>
          <w:color w:val="FFC000" w:themeColor="accent4"/>
          <w:sz w:val="24"/>
          <w:szCs w:val="24"/>
        </w:rPr>
      </w:pPr>
      <w:r w:rsidRPr="00FF51BE">
        <w:rPr>
          <w:rFonts w:ascii="Arial Gras" w:hAnsi="Arial Gras" w:cs="Arial"/>
          <w:b/>
          <w:smallCaps/>
          <w:color w:val="FFC000" w:themeColor="accent4"/>
          <w:sz w:val="24"/>
          <w:szCs w:val="24"/>
        </w:rPr>
        <w:t xml:space="preserve">3 dates ou modalités d’intervention : </w:t>
      </w:r>
    </w:p>
    <w:p w14:paraId="5E147935" w14:textId="77777777" w:rsidR="008B693E" w:rsidRPr="00FF51BE" w:rsidRDefault="008B693E" w:rsidP="00D041EB">
      <w:pPr>
        <w:pStyle w:val="Paragraphedeliste"/>
        <w:ind w:left="567"/>
        <w:rPr>
          <w:rFonts w:ascii="Arial" w:hAnsi="Arial" w:cs="Arial"/>
          <w:b/>
          <w:color w:val="FFC000" w:themeColor="accent4"/>
          <w:sz w:val="24"/>
          <w:szCs w:val="24"/>
        </w:rPr>
      </w:pPr>
    </w:p>
    <w:p w14:paraId="4BF272A2" w14:textId="5B38168E" w:rsidR="00051489" w:rsidRPr="00FF51BE" w:rsidRDefault="00051489" w:rsidP="00D041EB">
      <w:pPr>
        <w:pStyle w:val="Paragraphedeliste"/>
        <w:numPr>
          <w:ilvl w:val="0"/>
          <w:numId w:val="15"/>
        </w:numPr>
        <w:ind w:left="567"/>
        <w:rPr>
          <w:rFonts w:ascii="Arial" w:hAnsi="Arial" w:cs="Arial"/>
          <w:color w:val="FFC000" w:themeColor="accent4"/>
          <w:sz w:val="24"/>
          <w:szCs w:val="24"/>
        </w:rPr>
      </w:pPr>
      <w:r w:rsidRPr="00FF51BE">
        <w:rPr>
          <w:rFonts w:ascii="Arial" w:hAnsi="Arial" w:cs="Arial"/>
          <w:b/>
          <w:color w:val="FFC000" w:themeColor="accent4"/>
          <w:sz w:val="24"/>
          <w:szCs w:val="24"/>
        </w:rPr>
        <w:t>A l’UEM de Villefranche école Camille Claudel</w:t>
      </w:r>
      <w:r w:rsidR="00BE5A5E" w:rsidRPr="00FF51BE">
        <w:rPr>
          <w:rFonts w:ascii="Arial" w:hAnsi="Arial" w:cs="Arial"/>
          <w:b/>
          <w:color w:val="FFC000" w:themeColor="accent4"/>
          <w:sz w:val="24"/>
          <w:szCs w:val="24"/>
        </w:rPr>
        <w:t>, 88 rue de l’Arc</w:t>
      </w:r>
      <w:r w:rsidRPr="00FF51BE">
        <w:rPr>
          <w:rFonts w:ascii="Arial" w:hAnsi="Arial" w:cs="Arial"/>
          <w:b/>
          <w:color w:val="FFC000" w:themeColor="accent4"/>
          <w:sz w:val="24"/>
          <w:szCs w:val="24"/>
        </w:rPr>
        <w:t> </w:t>
      </w:r>
      <w:r w:rsidRPr="00FF51BE">
        <w:rPr>
          <w:rFonts w:ascii="Arial" w:hAnsi="Arial" w:cs="Arial"/>
          <w:color w:val="FFC000" w:themeColor="accent4"/>
          <w:sz w:val="24"/>
          <w:szCs w:val="24"/>
        </w:rPr>
        <w:t xml:space="preserve">: </w:t>
      </w:r>
      <w:r w:rsidR="00CF51BF" w:rsidRPr="00FF51BE">
        <w:rPr>
          <w:rFonts w:ascii="Arial" w:hAnsi="Arial" w:cs="Arial"/>
          <w:color w:val="FFC000" w:themeColor="accent4"/>
          <w:sz w:val="24"/>
          <w:szCs w:val="24"/>
        </w:rPr>
        <w:t xml:space="preserve">une sensibilisation animée par </w:t>
      </w:r>
      <w:r w:rsidR="0006667B" w:rsidRPr="00FF51BE">
        <w:rPr>
          <w:rFonts w:ascii="Arial" w:hAnsi="Arial" w:cs="Arial"/>
          <w:color w:val="FFC000" w:themeColor="accent4"/>
          <w:sz w:val="24"/>
          <w:szCs w:val="24"/>
        </w:rPr>
        <w:t>Noëlle</w:t>
      </w:r>
      <w:r w:rsidR="00CF51BF" w:rsidRPr="00FF51BE">
        <w:rPr>
          <w:rFonts w:ascii="Arial" w:hAnsi="Arial" w:cs="Arial"/>
          <w:color w:val="FFC000" w:themeColor="accent4"/>
          <w:sz w:val="24"/>
          <w:szCs w:val="24"/>
        </w:rPr>
        <w:t xml:space="preserve"> D’</w:t>
      </w:r>
      <w:r w:rsidR="0006667B" w:rsidRPr="00FF51BE">
        <w:rPr>
          <w:rFonts w:ascii="Arial" w:hAnsi="Arial" w:cs="Arial"/>
          <w:color w:val="FFC000" w:themeColor="accent4"/>
          <w:sz w:val="24"/>
          <w:szCs w:val="24"/>
        </w:rPr>
        <w:t xml:space="preserve">Adamo, psychologue et </w:t>
      </w:r>
      <w:r w:rsidR="0066477F" w:rsidRPr="00FF51BE">
        <w:rPr>
          <w:rFonts w:ascii="Arial" w:hAnsi="Arial" w:cs="Arial"/>
          <w:color w:val="FFC000" w:themeColor="accent4"/>
          <w:sz w:val="24"/>
          <w:szCs w:val="24"/>
        </w:rPr>
        <w:t xml:space="preserve">Perrine </w:t>
      </w:r>
      <w:proofErr w:type="spellStart"/>
      <w:r w:rsidR="0066477F" w:rsidRPr="00FF51BE">
        <w:rPr>
          <w:rFonts w:ascii="Arial" w:hAnsi="Arial" w:cs="Arial"/>
          <w:color w:val="FFC000" w:themeColor="accent4"/>
          <w:sz w:val="24"/>
          <w:szCs w:val="24"/>
        </w:rPr>
        <w:t>R</w:t>
      </w:r>
      <w:r w:rsidR="00D041EB" w:rsidRPr="00FF51BE">
        <w:rPr>
          <w:rFonts w:ascii="Arial" w:hAnsi="Arial" w:cs="Arial"/>
          <w:color w:val="FFC000" w:themeColor="accent4"/>
          <w:sz w:val="24"/>
          <w:szCs w:val="24"/>
        </w:rPr>
        <w:t>ycx</w:t>
      </w:r>
      <w:proofErr w:type="spellEnd"/>
      <w:r w:rsidR="00BE5A5E" w:rsidRPr="00FF51BE">
        <w:rPr>
          <w:rFonts w:ascii="Arial" w:hAnsi="Arial" w:cs="Arial"/>
          <w:color w:val="FFC000" w:themeColor="accent4"/>
          <w:sz w:val="24"/>
          <w:szCs w:val="24"/>
        </w:rPr>
        <w:t>,</w:t>
      </w:r>
      <w:r w:rsidR="0066477F" w:rsidRPr="00FF51BE">
        <w:rPr>
          <w:rFonts w:ascii="Arial" w:hAnsi="Arial" w:cs="Arial"/>
          <w:color w:val="FFC000" w:themeColor="accent4"/>
          <w:sz w:val="24"/>
          <w:szCs w:val="24"/>
        </w:rPr>
        <w:t xml:space="preserve"> </w:t>
      </w:r>
      <w:r w:rsidR="00D041EB" w:rsidRPr="00FF51BE">
        <w:rPr>
          <w:rFonts w:ascii="Arial" w:hAnsi="Arial" w:cs="Arial"/>
          <w:color w:val="FFC000" w:themeColor="accent4"/>
          <w:sz w:val="24"/>
          <w:szCs w:val="24"/>
        </w:rPr>
        <w:t>éducatrice.</w:t>
      </w:r>
    </w:p>
    <w:p w14:paraId="44E9031A" w14:textId="083512D2" w:rsidR="0066477F" w:rsidRPr="00FF51BE" w:rsidRDefault="0066477F" w:rsidP="00D041EB">
      <w:pPr>
        <w:pStyle w:val="Paragraphedeliste"/>
        <w:ind w:left="567"/>
        <w:rPr>
          <w:rFonts w:ascii="Arial" w:hAnsi="Arial" w:cs="Arial"/>
          <w:b/>
          <w:color w:val="FFC000" w:themeColor="accent4"/>
          <w:sz w:val="24"/>
          <w:szCs w:val="24"/>
        </w:rPr>
      </w:pPr>
      <w:r w:rsidRPr="00FF51BE">
        <w:rPr>
          <w:rFonts w:ascii="Arial" w:hAnsi="Arial" w:cs="Arial"/>
          <w:b/>
          <w:color w:val="FFC000" w:themeColor="accent4"/>
          <w:sz w:val="24"/>
          <w:szCs w:val="24"/>
        </w:rPr>
        <w:t>Mercredi 19</w:t>
      </w:r>
      <w:r w:rsidR="00CF51BF" w:rsidRPr="00FF51BE">
        <w:rPr>
          <w:rFonts w:ascii="Arial" w:hAnsi="Arial" w:cs="Arial"/>
          <w:b/>
          <w:color w:val="FFC000" w:themeColor="accent4"/>
          <w:sz w:val="24"/>
          <w:szCs w:val="24"/>
        </w:rPr>
        <w:t xml:space="preserve"> octobre</w:t>
      </w:r>
      <w:r w:rsidRPr="00FF51BE">
        <w:rPr>
          <w:rFonts w:ascii="Arial" w:hAnsi="Arial" w:cs="Arial"/>
          <w:b/>
          <w:color w:val="FFC000" w:themeColor="accent4"/>
          <w:sz w:val="24"/>
          <w:szCs w:val="24"/>
        </w:rPr>
        <w:t xml:space="preserve"> 2022</w:t>
      </w:r>
      <w:r w:rsidR="00CF51BF" w:rsidRPr="00FF51BE">
        <w:rPr>
          <w:rFonts w:ascii="Arial" w:hAnsi="Arial" w:cs="Arial"/>
          <w:b/>
          <w:color w:val="FFC000" w:themeColor="accent4"/>
          <w:sz w:val="24"/>
          <w:szCs w:val="24"/>
        </w:rPr>
        <w:t xml:space="preserve"> de 9h à 12h </w:t>
      </w:r>
      <w:r w:rsidRPr="00FF51BE">
        <w:rPr>
          <w:rFonts w:ascii="Arial" w:hAnsi="Arial" w:cs="Arial"/>
          <w:b/>
          <w:color w:val="FFC000" w:themeColor="accent4"/>
          <w:sz w:val="24"/>
          <w:szCs w:val="24"/>
        </w:rPr>
        <w:t xml:space="preserve"> </w:t>
      </w:r>
    </w:p>
    <w:p w14:paraId="287D4AE5" w14:textId="1F0729DF" w:rsidR="0006667B" w:rsidRPr="00FF51BE" w:rsidRDefault="0006667B" w:rsidP="00D041EB">
      <w:pPr>
        <w:pStyle w:val="Paragraphedeliste"/>
        <w:ind w:left="567"/>
        <w:rPr>
          <w:rStyle w:val="Lienhypertexte"/>
          <w:rFonts w:ascii="Arial" w:hAnsi="Arial" w:cs="Arial"/>
          <w:color w:val="FFC000" w:themeColor="accent4"/>
          <w:sz w:val="24"/>
          <w:szCs w:val="24"/>
        </w:rPr>
      </w:pPr>
      <w:r w:rsidRPr="00FF51BE">
        <w:rPr>
          <w:rFonts w:ascii="Arial" w:hAnsi="Arial" w:cs="Arial"/>
          <w:b/>
          <w:color w:val="FFC000" w:themeColor="accent4"/>
          <w:sz w:val="24"/>
          <w:szCs w:val="24"/>
        </w:rPr>
        <w:t>Inscription :</w:t>
      </w:r>
      <w:r w:rsidRPr="00FF51BE">
        <w:rPr>
          <w:rFonts w:ascii="Arial" w:hAnsi="Arial" w:cs="Arial"/>
          <w:color w:val="FFC000" w:themeColor="accent4"/>
          <w:sz w:val="24"/>
          <w:szCs w:val="24"/>
        </w:rPr>
        <w:t xml:space="preserve"> </w:t>
      </w:r>
      <w:hyperlink r:id="rId16" w:history="1">
        <w:r w:rsidR="0066477F" w:rsidRPr="00FF51BE">
          <w:rPr>
            <w:rStyle w:val="Lienhypertexte"/>
            <w:rFonts w:ascii="Arial" w:hAnsi="Arial" w:cs="Arial"/>
            <w:i/>
            <w:color w:val="FFC000" w:themeColor="accent4"/>
            <w:sz w:val="24"/>
            <w:szCs w:val="24"/>
          </w:rPr>
          <w:t>p.rycx@apajh.asso.fr</w:t>
        </w:r>
      </w:hyperlink>
    </w:p>
    <w:p w14:paraId="2A5974B0" w14:textId="77777777" w:rsidR="006A2EAE" w:rsidRPr="00FF51BE" w:rsidRDefault="006A2EAE" w:rsidP="00D041EB">
      <w:pPr>
        <w:pStyle w:val="Paragraphedeliste"/>
        <w:ind w:left="567"/>
        <w:rPr>
          <w:rFonts w:ascii="Arial" w:hAnsi="Arial" w:cs="Arial"/>
          <w:color w:val="FFC000" w:themeColor="accent4"/>
          <w:sz w:val="24"/>
          <w:szCs w:val="24"/>
        </w:rPr>
      </w:pPr>
    </w:p>
    <w:p w14:paraId="73CF2EC4" w14:textId="220BB193" w:rsidR="006A2EAE" w:rsidRPr="00FF51BE" w:rsidRDefault="00051489" w:rsidP="00D041EB">
      <w:pPr>
        <w:pStyle w:val="Paragraphedeliste"/>
        <w:numPr>
          <w:ilvl w:val="0"/>
          <w:numId w:val="15"/>
        </w:numPr>
        <w:ind w:left="567"/>
        <w:rPr>
          <w:rFonts w:ascii="Arial" w:hAnsi="Arial" w:cs="Arial"/>
          <w:color w:val="FFC000" w:themeColor="accent4"/>
          <w:sz w:val="24"/>
          <w:szCs w:val="24"/>
          <w:u w:val="single"/>
        </w:rPr>
      </w:pPr>
      <w:r w:rsidRPr="00FF51BE">
        <w:rPr>
          <w:rFonts w:ascii="Arial" w:hAnsi="Arial" w:cs="Arial"/>
          <w:b/>
          <w:color w:val="FFC000" w:themeColor="accent4"/>
          <w:sz w:val="24"/>
          <w:szCs w:val="24"/>
        </w:rPr>
        <w:t xml:space="preserve">A l’UEM de Lyon école </w:t>
      </w:r>
      <w:r w:rsidR="00BE5A5E" w:rsidRPr="00FF51BE">
        <w:rPr>
          <w:rFonts w:ascii="Arial" w:hAnsi="Arial" w:cs="Arial"/>
          <w:b/>
          <w:color w:val="FFC000" w:themeColor="accent4"/>
          <w:sz w:val="24"/>
          <w:szCs w:val="24"/>
        </w:rPr>
        <w:t xml:space="preserve">François </w:t>
      </w:r>
      <w:r w:rsidRPr="00FF51BE">
        <w:rPr>
          <w:rFonts w:ascii="Arial" w:hAnsi="Arial" w:cs="Arial"/>
          <w:b/>
          <w:color w:val="FFC000" w:themeColor="accent4"/>
          <w:sz w:val="24"/>
          <w:szCs w:val="24"/>
        </w:rPr>
        <w:t>Truffaut, 25 rue Sœur Janin </w:t>
      </w:r>
      <w:r w:rsidRPr="00FF51BE">
        <w:rPr>
          <w:rFonts w:ascii="Arial" w:hAnsi="Arial" w:cs="Arial"/>
          <w:color w:val="FFC000" w:themeColor="accent4"/>
          <w:sz w:val="24"/>
          <w:szCs w:val="24"/>
        </w:rPr>
        <w:t xml:space="preserve">: </w:t>
      </w:r>
      <w:r w:rsidR="006A2EAE" w:rsidRPr="00FF51BE">
        <w:rPr>
          <w:rFonts w:ascii="Arial" w:hAnsi="Arial" w:cs="Arial"/>
          <w:color w:val="FFC000" w:themeColor="accent4"/>
          <w:sz w:val="24"/>
          <w:szCs w:val="24"/>
        </w:rPr>
        <w:t>une sensibilisation animée par Noëlle D’Adamo</w:t>
      </w:r>
      <w:r w:rsidR="00D041EB" w:rsidRPr="00FF51BE">
        <w:rPr>
          <w:rFonts w:ascii="Arial" w:hAnsi="Arial" w:cs="Arial"/>
          <w:color w:val="FFC000" w:themeColor="accent4"/>
          <w:sz w:val="24"/>
          <w:szCs w:val="24"/>
        </w:rPr>
        <w:t xml:space="preserve"> et Célia David, psychologues.</w:t>
      </w:r>
    </w:p>
    <w:p w14:paraId="2DE39C1C" w14:textId="30BA8DEE" w:rsidR="00D63240" w:rsidRPr="00FF51BE" w:rsidRDefault="00D63240" w:rsidP="00D041EB">
      <w:pPr>
        <w:pStyle w:val="Paragraphedeliste"/>
        <w:ind w:left="567"/>
        <w:rPr>
          <w:rFonts w:ascii="Arial" w:hAnsi="Arial" w:cs="Arial"/>
          <w:b/>
          <w:color w:val="FFC000" w:themeColor="accent4"/>
          <w:sz w:val="24"/>
          <w:szCs w:val="24"/>
          <w:u w:val="single"/>
        </w:rPr>
      </w:pPr>
      <w:r w:rsidRPr="00FF51BE">
        <w:rPr>
          <w:rFonts w:ascii="Arial" w:hAnsi="Arial" w:cs="Arial"/>
          <w:b/>
          <w:color w:val="FFC000" w:themeColor="accent4"/>
          <w:sz w:val="24"/>
          <w:szCs w:val="24"/>
        </w:rPr>
        <w:t>Mercredi 18 janvier 2023 de 9h à 12h</w:t>
      </w:r>
    </w:p>
    <w:p w14:paraId="7C74E9EA" w14:textId="39D0A19E" w:rsidR="0045125E" w:rsidRPr="00FF51BE" w:rsidRDefault="006A2EAE" w:rsidP="00D041EB">
      <w:pPr>
        <w:pStyle w:val="Paragraphedeliste"/>
        <w:ind w:left="567"/>
        <w:rPr>
          <w:rStyle w:val="Lienhypertexte"/>
          <w:rFonts w:ascii="Arial" w:hAnsi="Arial" w:cs="Arial"/>
          <w:color w:val="FFC000" w:themeColor="accent4"/>
          <w:sz w:val="24"/>
          <w:szCs w:val="24"/>
        </w:rPr>
      </w:pPr>
      <w:r w:rsidRPr="00FF51BE">
        <w:rPr>
          <w:rFonts w:ascii="Arial" w:hAnsi="Arial" w:cs="Arial"/>
          <w:b/>
          <w:color w:val="FFC000" w:themeColor="accent4"/>
          <w:sz w:val="24"/>
          <w:szCs w:val="24"/>
        </w:rPr>
        <w:t>Inscription :</w:t>
      </w:r>
      <w:r w:rsidRPr="00FF51BE">
        <w:rPr>
          <w:rFonts w:ascii="Arial" w:hAnsi="Arial" w:cs="Arial"/>
          <w:color w:val="FFC000" w:themeColor="accent4"/>
          <w:sz w:val="24"/>
          <w:szCs w:val="24"/>
        </w:rPr>
        <w:t xml:space="preserve"> </w:t>
      </w:r>
      <w:hyperlink r:id="rId17" w:history="1">
        <w:r w:rsidRPr="00FF51BE">
          <w:rPr>
            <w:rStyle w:val="Lienhypertexte"/>
            <w:rFonts w:ascii="Arial" w:hAnsi="Arial" w:cs="Arial"/>
            <w:i/>
            <w:color w:val="FFC000" w:themeColor="accent4"/>
            <w:sz w:val="24"/>
            <w:szCs w:val="24"/>
          </w:rPr>
          <w:t>c.david@apajh.asso.fr</w:t>
        </w:r>
      </w:hyperlink>
      <w:r w:rsidR="0045125E" w:rsidRPr="00FF51BE">
        <w:rPr>
          <w:rStyle w:val="Lienhypertexte"/>
          <w:rFonts w:ascii="Arial" w:hAnsi="Arial" w:cs="Arial"/>
          <w:color w:val="FFC000" w:themeColor="accent4"/>
          <w:sz w:val="24"/>
          <w:szCs w:val="24"/>
        </w:rPr>
        <w:t xml:space="preserve"> </w:t>
      </w:r>
    </w:p>
    <w:p w14:paraId="1A9200B0" w14:textId="77777777" w:rsidR="0045125E" w:rsidRPr="00FF51BE" w:rsidRDefault="0045125E" w:rsidP="00D041EB">
      <w:pPr>
        <w:pStyle w:val="Paragraphedeliste"/>
        <w:ind w:left="567"/>
        <w:rPr>
          <w:rStyle w:val="Lienhypertexte"/>
          <w:rFonts w:ascii="Arial" w:hAnsi="Arial" w:cs="Arial"/>
          <w:color w:val="FFC000" w:themeColor="accent4"/>
          <w:sz w:val="24"/>
          <w:szCs w:val="24"/>
        </w:rPr>
      </w:pPr>
    </w:p>
    <w:p w14:paraId="12542F2F" w14:textId="544D2588" w:rsidR="002D5C18" w:rsidRPr="00FF51BE" w:rsidRDefault="002D5C18" w:rsidP="00D041EB">
      <w:pPr>
        <w:pStyle w:val="Paragraphedeliste"/>
        <w:numPr>
          <w:ilvl w:val="0"/>
          <w:numId w:val="15"/>
        </w:numPr>
        <w:ind w:left="567"/>
        <w:rPr>
          <w:rFonts w:ascii="Arial" w:hAnsi="Arial" w:cs="Arial"/>
          <w:color w:val="FFC000" w:themeColor="accent4"/>
          <w:sz w:val="24"/>
          <w:szCs w:val="24"/>
          <w:u w:val="single"/>
        </w:rPr>
      </w:pPr>
      <w:r w:rsidRPr="00FF51BE">
        <w:rPr>
          <w:rFonts w:ascii="Arial" w:hAnsi="Arial" w:cs="Arial"/>
          <w:b/>
          <w:bCs/>
          <w:color w:val="FFC000" w:themeColor="accent4"/>
          <w:sz w:val="24"/>
          <w:szCs w:val="24"/>
          <w:u w:val="single"/>
        </w:rPr>
        <w:t xml:space="preserve">Présentation de l’autisme en </w:t>
      </w:r>
      <w:r w:rsidR="00D041EB" w:rsidRPr="00FF51BE">
        <w:rPr>
          <w:rFonts w:ascii="Arial" w:hAnsi="Arial" w:cs="Arial"/>
          <w:b/>
          <w:bCs/>
          <w:color w:val="FFC000" w:themeColor="accent4"/>
          <w:sz w:val="24"/>
          <w:szCs w:val="24"/>
          <w:u w:val="single"/>
        </w:rPr>
        <w:t>ITINERANT chez</w:t>
      </w:r>
      <w:r w:rsidR="00051489" w:rsidRPr="00FF51BE">
        <w:rPr>
          <w:rFonts w:ascii="Arial" w:hAnsi="Arial" w:cs="Arial"/>
          <w:b/>
          <w:bCs/>
          <w:color w:val="FFC000" w:themeColor="accent4"/>
          <w:sz w:val="24"/>
          <w:szCs w:val="24"/>
          <w:u w:val="single"/>
        </w:rPr>
        <w:t xml:space="preserve"> vous </w:t>
      </w:r>
      <w:r w:rsidRPr="00FF51BE">
        <w:rPr>
          <w:rFonts w:ascii="Arial" w:hAnsi="Arial" w:cs="Arial"/>
          <w:b/>
          <w:bCs/>
          <w:color w:val="FFC000" w:themeColor="accent4"/>
          <w:sz w:val="24"/>
          <w:szCs w:val="24"/>
          <w:u w:val="single"/>
        </w:rPr>
        <w:t xml:space="preserve">: </w:t>
      </w:r>
      <w:r w:rsidRPr="00FF51BE">
        <w:rPr>
          <w:rFonts w:ascii="Arial" w:hAnsi="Arial" w:cs="Arial"/>
          <w:color w:val="FFC000" w:themeColor="accent4"/>
          <w:sz w:val="24"/>
          <w:szCs w:val="24"/>
        </w:rPr>
        <w:t>pour tous les professionnels accueillants des enfants ou jeunes avec autisme.</w:t>
      </w:r>
    </w:p>
    <w:p w14:paraId="6F09F56A" w14:textId="2EA5AD72" w:rsidR="0045125E" w:rsidRPr="00FF51BE" w:rsidRDefault="0045125E" w:rsidP="00D041EB">
      <w:pPr>
        <w:pStyle w:val="Paragraphedeliste"/>
        <w:ind w:left="567"/>
        <w:rPr>
          <w:rFonts w:ascii="Arial" w:hAnsi="Arial" w:cs="Arial"/>
          <w:color w:val="FFC000" w:themeColor="accent4"/>
          <w:sz w:val="24"/>
          <w:szCs w:val="24"/>
        </w:rPr>
      </w:pPr>
      <w:r w:rsidRPr="00FF51BE">
        <w:rPr>
          <w:rFonts w:ascii="Arial" w:hAnsi="Arial" w:cs="Arial"/>
          <w:b/>
          <w:color w:val="FFC000" w:themeColor="accent4"/>
          <w:sz w:val="24"/>
          <w:szCs w:val="24"/>
        </w:rPr>
        <w:t>Inscription</w:t>
      </w:r>
      <w:r w:rsidRPr="00FF51BE">
        <w:rPr>
          <w:rFonts w:ascii="Arial" w:hAnsi="Arial" w:cs="Arial"/>
          <w:color w:val="FFC000" w:themeColor="accent4"/>
          <w:sz w:val="24"/>
          <w:szCs w:val="24"/>
        </w:rPr>
        <w:t xml:space="preserve"> : </w:t>
      </w:r>
      <w:r w:rsidRPr="00FF51BE">
        <w:rPr>
          <w:rFonts w:ascii="Arial" w:hAnsi="Arial" w:cs="Arial"/>
          <w:i/>
          <w:color w:val="FFC000" w:themeColor="accent4"/>
          <w:sz w:val="24"/>
          <w:szCs w:val="24"/>
          <w:u w:val="single"/>
        </w:rPr>
        <w:t>c.rondier@apajh.asso.fr</w:t>
      </w:r>
      <w:r w:rsidRPr="00FF51BE">
        <w:rPr>
          <w:rFonts w:ascii="Arial" w:hAnsi="Arial" w:cs="Arial"/>
          <w:color w:val="FFC000" w:themeColor="accent4"/>
          <w:sz w:val="24"/>
          <w:szCs w:val="24"/>
        </w:rPr>
        <w:t xml:space="preserve"> </w:t>
      </w:r>
    </w:p>
    <w:p w14:paraId="359BBB9C" w14:textId="77777777" w:rsidR="002D5C18" w:rsidRPr="00FF51BE" w:rsidRDefault="002D5C18" w:rsidP="002D5C18">
      <w:pPr>
        <w:pStyle w:val="Paragraphedeliste"/>
        <w:rPr>
          <w:rFonts w:ascii="Arial" w:hAnsi="Arial" w:cs="Arial"/>
          <w:b/>
          <w:color w:val="FFC000" w:themeColor="accent4"/>
          <w:sz w:val="24"/>
          <w:szCs w:val="24"/>
        </w:rPr>
      </w:pPr>
    </w:p>
    <w:p w14:paraId="1F1250DD" w14:textId="1EE72C8A" w:rsidR="00D041EB" w:rsidRPr="00FF51BE" w:rsidRDefault="00D041EB" w:rsidP="008B4A5E">
      <w:pPr>
        <w:jc w:val="center"/>
        <w:rPr>
          <w:rFonts w:ascii="Arial Gras" w:eastAsia="Times New Roman" w:hAnsi="Arial Gras" w:cs="Arial"/>
          <w:caps/>
          <w:color w:val="5F5F5F"/>
          <w:sz w:val="24"/>
          <w:szCs w:val="24"/>
        </w:rPr>
      </w:pPr>
      <w:r w:rsidRPr="00FF51BE">
        <w:rPr>
          <w:rFonts w:ascii="Arial Gras" w:eastAsia="Times New Roman" w:hAnsi="Arial Gras" w:cs="Arial"/>
          <w:b/>
          <w:caps/>
          <w:color w:val="5F5F5F"/>
          <w:sz w:val="24"/>
          <w:szCs w:val="24"/>
        </w:rPr>
        <w:lastRenderedPageBreak/>
        <w:t>Compréhension des TSA avec des TND (Dys et TDAH)</w:t>
      </w:r>
    </w:p>
    <w:p w14:paraId="6E5C0F41" w14:textId="1FF5B0A4" w:rsidR="002D5C18" w:rsidRPr="00FF51BE" w:rsidRDefault="002D5C18" w:rsidP="00D041EB">
      <w:pPr>
        <w:spacing w:after="0" w:line="240" w:lineRule="auto"/>
        <w:jc w:val="both"/>
        <w:rPr>
          <w:rFonts w:ascii="Arial" w:eastAsia="Times New Roman" w:hAnsi="Arial" w:cs="Arial"/>
          <w:color w:val="5F5F5F"/>
          <w:sz w:val="24"/>
          <w:szCs w:val="24"/>
        </w:rPr>
      </w:pPr>
      <w:r w:rsidRPr="00FF51BE">
        <w:rPr>
          <w:rFonts w:ascii="Arial" w:eastAsia="Times New Roman" w:hAnsi="Arial" w:cs="Arial"/>
          <w:color w:val="5F5F5F"/>
          <w:sz w:val="24"/>
          <w:szCs w:val="24"/>
        </w:rPr>
        <w:t xml:space="preserve">Auprès d'équipe </w:t>
      </w:r>
      <w:r w:rsidR="00D041EB" w:rsidRPr="00FF51BE">
        <w:rPr>
          <w:rFonts w:ascii="Arial" w:eastAsia="Times New Roman" w:hAnsi="Arial" w:cs="Arial"/>
          <w:color w:val="5F5F5F"/>
          <w:sz w:val="24"/>
          <w:szCs w:val="24"/>
        </w:rPr>
        <w:t>SESSAD</w:t>
      </w:r>
      <w:r w:rsidRPr="00FF51BE">
        <w:rPr>
          <w:rFonts w:ascii="Arial" w:eastAsia="Times New Roman" w:hAnsi="Arial" w:cs="Arial"/>
          <w:color w:val="5F5F5F"/>
          <w:sz w:val="24"/>
          <w:szCs w:val="24"/>
        </w:rPr>
        <w:t xml:space="preserve"> niveau 1</w:t>
      </w:r>
      <w:r w:rsidR="00D041EB" w:rsidRPr="00FF51BE">
        <w:rPr>
          <w:rFonts w:ascii="Arial" w:eastAsia="Times New Roman" w:hAnsi="Arial" w:cs="Arial"/>
          <w:color w:val="5F5F5F"/>
          <w:sz w:val="24"/>
          <w:szCs w:val="24"/>
        </w:rPr>
        <w:t xml:space="preserve"> </w:t>
      </w:r>
      <w:r w:rsidRPr="00FF51BE">
        <w:rPr>
          <w:rFonts w:ascii="Arial" w:eastAsia="Times New Roman" w:hAnsi="Arial" w:cs="Arial"/>
          <w:color w:val="5F5F5F"/>
          <w:sz w:val="24"/>
          <w:szCs w:val="24"/>
        </w:rPr>
        <w:t>/</w:t>
      </w:r>
      <w:r w:rsidR="00D041EB" w:rsidRPr="00FF51BE">
        <w:rPr>
          <w:rFonts w:ascii="Arial" w:eastAsia="Times New Roman" w:hAnsi="Arial" w:cs="Arial"/>
          <w:color w:val="5F5F5F"/>
          <w:sz w:val="24"/>
          <w:szCs w:val="24"/>
        </w:rPr>
        <w:t xml:space="preserve"> </w:t>
      </w:r>
      <w:r w:rsidRPr="00FF51BE">
        <w:rPr>
          <w:rFonts w:ascii="Arial" w:eastAsia="Times New Roman" w:hAnsi="Arial" w:cs="Arial"/>
          <w:color w:val="5F5F5F"/>
          <w:sz w:val="24"/>
          <w:szCs w:val="24"/>
        </w:rPr>
        <w:t>ITEP</w:t>
      </w:r>
      <w:r w:rsidR="00D041EB" w:rsidRPr="00FF51BE">
        <w:rPr>
          <w:rFonts w:ascii="Arial" w:eastAsia="Times New Roman" w:hAnsi="Arial" w:cs="Arial"/>
          <w:color w:val="5F5F5F"/>
          <w:sz w:val="24"/>
          <w:szCs w:val="24"/>
        </w:rPr>
        <w:t xml:space="preserve"> </w:t>
      </w:r>
      <w:r w:rsidRPr="00FF51BE">
        <w:rPr>
          <w:rFonts w:ascii="Arial" w:eastAsia="Times New Roman" w:hAnsi="Arial" w:cs="Arial"/>
          <w:color w:val="5F5F5F"/>
          <w:sz w:val="24"/>
          <w:szCs w:val="24"/>
        </w:rPr>
        <w:t>/</w:t>
      </w:r>
      <w:r w:rsidR="00D041EB" w:rsidRPr="00FF51BE">
        <w:rPr>
          <w:rFonts w:ascii="Arial" w:eastAsia="Times New Roman" w:hAnsi="Arial" w:cs="Arial"/>
          <w:color w:val="5F5F5F"/>
          <w:sz w:val="24"/>
          <w:szCs w:val="24"/>
        </w:rPr>
        <w:t xml:space="preserve"> </w:t>
      </w:r>
      <w:r w:rsidRPr="00FF51BE">
        <w:rPr>
          <w:rFonts w:ascii="Arial" w:eastAsia="Times New Roman" w:hAnsi="Arial" w:cs="Arial"/>
          <w:color w:val="5F5F5F"/>
          <w:sz w:val="24"/>
          <w:szCs w:val="24"/>
        </w:rPr>
        <w:t>enseignant, sur la compréhension des TSA avec des TND (</w:t>
      </w:r>
      <w:r w:rsidR="00D041EB" w:rsidRPr="00FF51BE">
        <w:rPr>
          <w:rFonts w:ascii="Arial" w:eastAsia="Times New Roman" w:hAnsi="Arial" w:cs="Arial"/>
          <w:color w:val="5F5F5F"/>
          <w:sz w:val="24"/>
          <w:szCs w:val="24"/>
        </w:rPr>
        <w:t>Dys</w:t>
      </w:r>
      <w:r w:rsidRPr="00FF51BE">
        <w:rPr>
          <w:rFonts w:ascii="Arial" w:eastAsia="Times New Roman" w:hAnsi="Arial" w:cs="Arial"/>
          <w:color w:val="5F5F5F"/>
          <w:sz w:val="24"/>
          <w:szCs w:val="24"/>
        </w:rPr>
        <w:t xml:space="preserve"> et TDAH) : comprendre le profil socio-cognitif de ces enfants, ce que cela sous-entend dans leur construction d'enfant </w:t>
      </w:r>
      <w:r w:rsidR="00D041EB" w:rsidRPr="00FF51BE">
        <w:rPr>
          <w:rFonts w:ascii="Arial" w:eastAsia="Times New Roman" w:hAnsi="Arial" w:cs="Arial"/>
          <w:color w:val="5F5F5F"/>
          <w:sz w:val="24"/>
          <w:szCs w:val="24"/>
        </w:rPr>
        <w:t>et d'élève en milieu ordinaire + é</w:t>
      </w:r>
      <w:r w:rsidRPr="00FF51BE">
        <w:rPr>
          <w:rFonts w:ascii="Arial" w:eastAsia="Times New Roman" w:hAnsi="Arial" w:cs="Arial"/>
          <w:color w:val="5F5F5F"/>
          <w:sz w:val="24"/>
          <w:szCs w:val="24"/>
        </w:rPr>
        <w:t>changes à partir de situations concrètes.</w:t>
      </w:r>
    </w:p>
    <w:p w14:paraId="7C95A9FF" w14:textId="77777777" w:rsidR="002D5C18" w:rsidRPr="00FF51BE" w:rsidRDefault="002D5C18" w:rsidP="002D5C18">
      <w:pPr>
        <w:spacing w:after="0" w:line="240" w:lineRule="auto"/>
        <w:ind w:left="720"/>
        <w:rPr>
          <w:rFonts w:ascii="Arial" w:eastAsia="Times New Roman" w:hAnsi="Arial" w:cs="Arial"/>
          <w:color w:val="5F5F5F"/>
          <w:sz w:val="24"/>
          <w:szCs w:val="24"/>
        </w:rPr>
      </w:pPr>
    </w:p>
    <w:p w14:paraId="47AAE1F9" w14:textId="36A7A496" w:rsidR="007A635B" w:rsidRPr="00FF51BE" w:rsidRDefault="002D5C18" w:rsidP="00D041EB">
      <w:pPr>
        <w:pStyle w:val="Paragraphedeliste"/>
        <w:numPr>
          <w:ilvl w:val="0"/>
          <w:numId w:val="15"/>
        </w:numPr>
        <w:ind w:left="567"/>
        <w:rPr>
          <w:rFonts w:ascii="Arial" w:hAnsi="Arial" w:cs="Arial"/>
          <w:color w:val="5F5F5F"/>
          <w:sz w:val="24"/>
          <w:szCs w:val="24"/>
        </w:rPr>
      </w:pPr>
      <w:r w:rsidRPr="00FF51BE">
        <w:rPr>
          <w:rFonts w:ascii="Arial" w:hAnsi="Arial" w:cs="Arial"/>
          <w:b/>
          <w:color w:val="5F5F5F"/>
          <w:sz w:val="24"/>
          <w:szCs w:val="24"/>
        </w:rPr>
        <w:t xml:space="preserve">Mardi 20 </w:t>
      </w:r>
      <w:r w:rsidR="0045125E" w:rsidRPr="00FF51BE">
        <w:rPr>
          <w:rFonts w:ascii="Arial" w:hAnsi="Arial" w:cs="Arial"/>
          <w:b/>
          <w:color w:val="5F5F5F"/>
          <w:sz w:val="24"/>
          <w:szCs w:val="24"/>
        </w:rPr>
        <w:t>décembre 2022</w:t>
      </w:r>
      <w:r w:rsidRPr="00FF51BE">
        <w:rPr>
          <w:rFonts w:ascii="Arial" w:hAnsi="Arial" w:cs="Arial"/>
          <w:b/>
          <w:color w:val="5F5F5F"/>
          <w:sz w:val="24"/>
          <w:szCs w:val="24"/>
        </w:rPr>
        <w:t xml:space="preserve"> </w:t>
      </w:r>
      <w:r w:rsidR="00D041EB" w:rsidRPr="00FF51BE">
        <w:rPr>
          <w:rFonts w:ascii="Arial" w:hAnsi="Arial" w:cs="Arial"/>
          <w:b/>
          <w:color w:val="5F5F5F"/>
          <w:sz w:val="24"/>
          <w:szCs w:val="24"/>
        </w:rPr>
        <w:t>de</w:t>
      </w:r>
      <w:r w:rsidRPr="00FF51BE">
        <w:rPr>
          <w:rFonts w:ascii="Arial" w:hAnsi="Arial" w:cs="Arial"/>
          <w:b/>
          <w:color w:val="5F5F5F"/>
          <w:sz w:val="24"/>
          <w:szCs w:val="24"/>
        </w:rPr>
        <w:t xml:space="preserve"> 9h à 12h </w:t>
      </w:r>
      <w:r w:rsidR="0045125E" w:rsidRPr="00FF51BE">
        <w:rPr>
          <w:rFonts w:ascii="Arial" w:hAnsi="Arial" w:cs="Arial"/>
          <w:b/>
          <w:color w:val="5F5F5F"/>
          <w:sz w:val="24"/>
          <w:szCs w:val="24"/>
        </w:rPr>
        <w:t>au S</w:t>
      </w:r>
      <w:r w:rsidR="00D041EB" w:rsidRPr="00FF51BE">
        <w:rPr>
          <w:rFonts w:ascii="Arial" w:hAnsi="Arial" w:cs="Arial"/>
          <w:b/>
          <w:color w:val="5F5F5F"/>
          <w:sz w:val="24"/>
          <w:szCs w:val="24"/>
        </w:rPr>
        <w:t>ESSAD</w:t>
      </w:r>
      <w:r w:rsidR="00B83769" w:rsidRPr="00FF51BE">
        <w:rPr>
          <w:rFonts w:ascii="Arial" w:hAnsi="Arial" w:cs="Arial"/>
          <w:b/>
          <w:color w:val="5F5F5F"/>
          <w:sz w:val="24"/>
          <w:szCs w:val="24"/>
        </w:rPr>
        <w:t xml:space="preserve">, </w:t>
      </w:r>
      <w:r w:rsidR="00B83769" w:rsidRPr="00FF51BE">
        <w:rPr>
          <w:rFonts w:ascii="Arial" w:hAnsi="Arial" w:cs="Arial"/>
          <w:color w:val="5F5F5F"/>
          <w:sz w:val="24"/>
          <w:szCs w:val="24"/>
        </w:rPr>
        <w:t xml:space="preserve">sensibilisation animée par Maëva </w:t>
      </w:r>
      <w:proofErr w:type="spellStart"/>
      <w:r w:rsidR="00B83769" w:rsidRPr="00FF51BE">
        <w:rPr>
          <w:rFonts w:ascii="Arial" w:hAnsi="Arial" w:cs="Arial"/>
          <w:color w:val="5F5F5F"/>
          <w:sz w:val="24"/>
          <w:szCs w:val="24"/>
        </w:rPr>
        <w:t>Coumert</w:t>
      </w:r>
      <w:proofErr w:type="spellEnd"/>
      <w:r w:rsidR="00B83769" w:rsidRPr="00FF51BE">
        <w:rPr>
          <w:rFonts w:ascii="Arial" w:hAnsi="Arial" w:cs="Arial"/>
          <w:color w:val="5F5F5F"/>
          <w:sz w:val="24"/>
          <w:szCs w:val="24"/>
        </w:rPr>
        <w:t>, psychologue.</w:t>
      </w:r>
    </w:p>
    <w:p w14:paraId="6DC8FD3B" w14:textId="00F86948" w:rsidR="0045125E" w:rsidRPr="00FF51BE" w:rsidRDefault="00D041EB" w:rsidP="002D5C18">
      <w:pPr>
        <w:rPr>
          <w:rFonts w:ascii="Arial" w:hAnsi="Arial" w:cs="Arial"/>
          <w:i/>
          <w:color w:val="767171" w:themeColor="background2" w:themeShade="80"/>
          <w:sz w:val="24"/>
          <w:szCs w:val="24"/>
        </w:rPr>
      </w:pPr>
      <w:r w:rsidRPr="00FF51BE">
        <w:rPr>
          <w:rFonts w:ascii="Arial" w:hAnsi="Arial" w:cs="Arial"/>
          <w:b/>
          <w:color w:val="5F5F5F"/>
          <w:sz w:val="24"/>
          <w:szCs w:val="24"/>
        </w:rPr>
        <w:t>Inscription</w:t>
      </w:r>
      <w:r w:rsidR="0045125E" w:rsidRPr="00FF51BE">
        <w:rPr>
          <w:rFonts w:ascii="Arial" w:hAnsi="Arial" w:cs="Arial"/>
          <w:color w:val="5F5F5F"/>
          <w:sz w:val="24"/>
          <w:szCs w:val="24"/>
        </w:rPr>
        <w:t xml:space="preserve"> : </w:t>
      </w:r>
      <w:hyperlink r:id="rId18" w:history="1">
        <w:r w:rsidR="0045125E" w:rsidRPr="00FF51BE">
          <w:rPr>
            <w:rStyle w:val="Lienhypertexte"/>
            <w:rFonts w:ascii="Arial" w:hAnsi="Arial" w:cs="Arial"/>
            <w:i/>
            <w:color w:val="767171" w:themeColor="background2" w:themeShade="80"/>
            <w:sz w:val="24"/>
            <w:szCs w:val="24"/>
          </w:rPr>
          <w:t>m.coumert@apajh.asso.fr</w:t>
        </w:r>
      </w:hyperlink>
    </w:p>
    <w:p w14:paraId="5681AE89" w14:textId="77777777" w:rsidR="0045125E" w:rsidRPr="00FF51BE" w:rsidRDefault="0045125E" w:rsidP="002D5C18">
      <w:pPr>
        <w:rPr>
          <w:rFonts w:ascii="Arial" w:hAnsi="Arial" w:cs="Arial"/>
          <w:color w:val="5F5F5F"/>
          <w:sz w:val="24"/>
          <w:szCs w:val="24"/>
        </w:rPr>
      </w:pPr>
    </w:p>
    <w:p w14:paraId="6C408FCB" w14:textId="737F0F8A" w:rsidR="0045125E" w:rsidRPr="00FF51BE" w:rsidRDefault="0045125E" w:rsidP="00D041EB">
      <w:pPr>
        <w:pStyle w:val="Paragraphedeliste"/>
        <w:numPr>
          <w:ilvl w:val="0"/>
          <w:numId w:val="15"/>
        </w:numPr>
        <w:ind w:left="567"/>
        <w:rPr>
          <w:rFonts w:ascii="Arial" w:hAnsi="Arial" w:cs="Arial"/>
          <w:color w:val="5F5F5F"/>
          <w:sz w:val="24"/>
          <w:szCs w:val="24"/>
        </w:rPr>
      </w:pPr>
      <w:r w:rsidRPr="00FF51BE">
        <w:rPr>
          <w:rFonts w:ascii="Arial" w:hAnsi="Arial" w:cs="Arial"/>
          <w:color w:val="5F5F5F"/>
          <w:sz w:val="24"/>
          <w:szCs w:val="24"/>
        </w:rPr>
        <w:t xml:space="preserve">Possibilité chez </w:t>
      </w:r>
      <w:r w:rsidR="00D041EB" w:rsidRPr="00FF51BE">
        <w:rPr>
          <w:rFonts w:ascii="Arial" w:hAnsi="Arial" w:cs="Arial"/>
          <w:color w:val="5F5F5F"/>
          <w:sz w:val="24"/>
          <w:szCs w:val="24"/>
        </w:rPr>
        <w:t>vous en itinérant</w:t>
      </w:r>
      <w:r w:rsidRPr="00FF51BE">
        <w:rPr>
          <w:rFonts w:ascii="Arial" w:hAnsi="Arial" w:cs="Arial"/>
          <w:color w:val="5F5F5F"/>
          <w:sz w:val="24"/>
          <w:szCs w:val="24"/>
        </w:rPr>
        <w:t> </w:t>
      </w:r>
    </w:p>
    <w:p w14:paraId="2973514D" w14:textId="4718E5BB" w:rsidR="00051489" w:rsidRPr="00FF51BE" w:rsidRDefault="0045125E" w:rsidP="00051489">
      <w:pPr>
        <w:rPr>
          <w:rFonts w:ascii="Arial" w:hAnsi="Arial" w:cs="Arial"/>
          <w:i/>
          <w:color w:val="595959" w:themeColor="text1" w:themeTint="A6"/>
          <w:sz w:val="24"/>
          <w:szCs w:val="24"/>
          <w:u w:val="single"/>
        </w:rPr>
      </w:pPr>
      <w:r w:rsidRPr="00FF51BE">
        <w:rPr>
          <w:rFonts w:ascii="Arial" w:hAnsi="Arial" w:cs="Arial"/>
          <w:color w:val="5F5F5F"/>
          <w:sz w:val="24"/>
          <w:szCs w:val="24"/>
        </w:rPr>
        <w:t xml:space="preserve"> </w:t>
      </w:r>
      <w:r w:rsidR="00D041EB" w:rsidRPr="00FF51BE">
        <w:rPr>
          <w:rFonts w:ascii="Arial" w:hAnsi="Arial" w:cs="Arial"/>
          <w:b/>
          <w:color w:val="5F5F5F"/>
          <w:sz w:val="24"/>
          <w:szCs w:val="24"/>
        </w:rPr>
        <w:t>Inscription</w:t>
      </w:r>
      <w:r w:rsidR="002D5C18" w:rsidRPr="00FF51BE">
        <w:rPr>
          <w:rFonts w:ascii="Arial" w:hAnsi="Arial" w:cs="Arial"/>
          <w:color w:val="5F5F5F"/>
          <w:sz w:val="24"/>
          <w:szCs w:val="24"/>
        </w:rPr>
        <w:t xml:space="preserve"> : </w:t>
      </w:r>
      <w:hyperlink r:id="rId19" w:history="1">
        <w:r w:rsidR="002D5C18" w:rsidRPr="00FF51BE">
          <w:rPr>
            <w:rStyle w:val="Lienhypertexte"/>
            <w:rFonts w:ascii="Arial" w:hAnsi="Arial" w:cs="Arial"/>
            <w:i/>
            <w:color w:val="5F5F5F"/>
            <w:sz w:val="24"/>
            <w:szCs w:val="24"/>
          </w:rPr>
          <w:t>a.juan@apajh.asso.fr</w:t>
        </w:r>
      </w:hyperlink>
      <w:r w:rsidR="002D5C18" w:rsidRPr="00FF51BE">
        <w:rPr>
          <w:rFonts w:ascii="Arial" w:hAnsi="Arial" w:cs="Arial"/>
          <w:color w:val="5F5F5F"/>
          <w:sz w:val="24"/>
          <w:szCs w:val="24"/>
        </w:rPr>
        <w:t xml:space="preserve"> </w:t>
      </w:r>
      <w:r w:rsidR="00051489" w:rsidRPr="00FF51BE">
        <w:rPr>
          <w:rFonts w:ascii="Arial" w:hAnsi="Arial" w:cs="Arial"/>
          <w:color w:val="595959" w:themeColor="text1" w:themeTint="A6"/>
          <w:sz w:val="24"/>
          <w:szCs w:val="24"/>
        </w:rPr>
        <w:t xml:space="preserve">ET </w:t>
      </w:r>
      <w:r w:rsidR="00051489" w:rsidRPr="00FF51BE">
        <w:rPr>
          <w:rFonts w:ascii="Arial" w:hAnsi="Arial" w:cs="Arial"/>
          <w:i/>
          <w:color w:val="595959" w:themeColor="text1" w:themeTint="A6"/>
          <w:sz w:val="24"/>
          <w:szCs w:val="24"/>
          <w:u w:val="single"/>
        </w:rPr>
        <w:t>m.coumert@apajh.asso.fr</w:t>
      </w:r>
    </w:p>
    <w:p w14:paraId="70BB384C" w14:textId="3C673075" w:rsidR="00CF51BF" w:rsidRPr="00FF51BE" w:rsidRDefault="00CF51BF" w:rsidP="002D5C18">
      <w:pPr>
        <w:spacing w:after="0"/>
        <w:contextualSpacing/>
        <w:rPr>
          <w:sz w:val="24"/>
          <w:szCs w:val="24"/>
        </w:rPr>
      </w:pPr>
    </w:p>
    <w:p w14:paraId="5887231C" w14:textId="759AADD3" w:rsidR="001068BC" w:rsidRPr="00FF51BE" w:rsidRDefault="001B24FF" w:rsidP="00191176">
      <w:pPr>
        <w:spacing w:after="0"/>
        <w:contextualSpacing/>
        <w:jc w:val="center"/>
        <w:rPr>
          <w:b/>
          <w:sz w:val="24"/>
          <w:szCs w:val="24"/>
        </w:rPr>
      </w:pPr>
      <w:r w:rsidRPr="00FF51BE">
        <w:rPr>
          <w:b/>
          <w:sz w:val="24"/>
          <w:szCs w:val="24"/>
        </w:rPr>
        <w:t>----------------------------------------------------------------------------------------------------------------------</w:t>
      </w:r>
    </w:p>
    <w:p w14:paraId="5C42D866" w14:textId="77777777" w:rsidR="001068BC" w:rsidRPr="00FF51BE" w:rsidRDefault="001068BC" w:rsidP="00CF51BF">
      <w:pPr>
        <w:spacing w:after="0"/>
        <w:contextualSpacing/>
        <w:jc w:val="center"/>
        <w:rPr>
          <w:b/>
          <w:color w:val="F4B083" w:themeColor="accent2" w:themeTint="99"/>
          <w:sz w:val="24"/>
          <w:szCs w:val="24"/>
          <w:u w:val="single"/>
        </w:rPr>
      </w:pPr>
    </w:p>
    <w:p w14:paraId="1AA3AA26" w14:textId="535AC4F5" w:rsidR="009351EE" w:rsidRPr="00FF51BE" w:rsidRDefault="009351EE" w:rsidP="008E0A8A">
      <w:pPr>
        <w:spacing w:after="0"/>
        <w:contextualSpacing/>
        <w:jc w:val="center"/>
        <w:rPr>
          <w:rFonts w:ascii="Arial Gras" w:hAnsi="Arial Gras" w:cs="Arial"/>
          <w:b/>
          <w:caps/>
          <w:color w:val="ED7D31" w:themeColor="accent2"/>
          <w:sz w:val="24"/>
          <w:szCs w:val="24"/>
        </w:rPr>
      </w:pPr>
      <w:r w:rsidRPr="00FF51BE">
        <w:rPr>
          <w:rFonts w:ascii="Arial Gras" w:hAnsi="Arial Gras" w:cs="Arial"/>
          <w:b/>
          <w:caps/>
          <w:color w:val="ED7D31" w:themeColor="accent2"/>
          <w:sz w:val="24"/>
          <w:szCs w:val="24"/>
        </w:rPr>
        <w:t>Mise en place d’outils pour faciliter les apprentissages</w:t>
      </w:r>
    </w:p>
    <w:p w14:paraId="453BF37C" w14:textId="77777777" w:rsidR="009351EE" w:rsidRPr="00FF51BE" w:rsidRDefault="009351EE" w:rsidP="008E0A8A">
      <w:pPr>
        <w:spacing w:after="0"/>
        <w:contextualSpacing/>
        <w:jc w:val="both"/>
        <w:rPr>
          <w:rFonts w:ascii="Arial" w:hAnsi="Arial" w:cs="Arial"/>
          <w:color w:val="ED7D31" w:themeColor="accent2"/>
          <w:sz w:val="24"/>
          <w:szCs w:val="24"/>
        </w:rPr>
      </w:pPr>
    </w:p>
    <w:p w14:paraId="5E8CEC41" w14:textId="774260A2" w:rsidR="009351EE" w:rsidRPr="00FF51BE" w:rsidRDefault="009351EE" w:rsidP="008541D3">
      <w:pPr>
        <w:spacing w:before="120" w:after="120" w:line="240" w:lineRule="auto"/>
        <w:jc w:val="both"/>
        <w:rPr>
          <w:rFonts w:ascii="Arial" w:hAnsi="Arial" w:cs="Arial"/>
          <w:b/>
          <w:color w:val="ED7D31" w:themeColor="accent2"/>
          <w:sz w:val="24"/>
          <w:szCs w:val="24"/>
        </w:rPr>
      </w:pPr>
      <w:r w:rsidRPr="00FF51BE">
        <w:rPr>
          <w:rFonts w:ascii="Arial" w:hAnsi="Arial" w:cs="Arial"/>
          <w:b/>
          <w:color w:val="ED7D31" w:themeColor="accent2"/>
          <w:sz w:val="24"/>
          <w:szCs w:val="24"/>
        </w:rPr>
        <w:t>Pour pouvoir suivre ce module, il important d’avoir une connaissance des particularités autistiques et/ou d’avoir participé à la sensibilisation à l’autisme que nous proposons au SESSAD ou en intra</w:t>
      </w:r>
      <w:r w:rsidR="008E0A8A" w:rsidRPr="00FF51BE">
        <w:rPr>
          <w:rFonts w:ascii="Arial" w:hAnsi="Arial" w:cs="Arial"/>
          <w:b/>
          <w:color w:val="ED7D31" w:themeColor="accent2"/>
          <w:sz w:val="24"/>
          <w:szCs w:val="24"/>
        </w:rPr>
        <w:t>.</w:t>
      </w:r>
    </w:p>
    <w:p w14:paraId="79ECD996" w14:textId="77777777" w:rsidR="00B83769" w:rsidRPr="00FF51BE" w:rsidRDefault="008B693E" w:rsidP="008541D3">
      <w:pPr>
        <w:spacing w:before="120" w:after="120" w:line="240" w:lineRule="auto"/>
        <w:jc w:val="both"/>
        <w:rPr>
          <w:rFonts w:ascii="Arial" w:hAnsi="Arial" w:cs="Arial"/>
          <w:color w:val="ED7D31" w:themeColor="accent2"/>
          <w:sz w:val="24"/>
          <w:szCs w:val="24"/>
        </w:rPr>
      </w:pPr>
      <w:r w:rsidRPr="00FF51BE">
        <w:rPr>
          <w:rFonts w:ascii="Arial" w:hAnsi="Arial" w:cs="Arial"/>
          <w:color w:val="ED7D31" w:themeColor="accent2"/>
          <w:sz w:val="24"/>
          <w:szCs w:val="24"/>
        </w:rPr>
        <w:t>Intervenants :</w:t>
      </w:r>
      <w:r w:rsidR="00B83769" w:rsidRPr="00FF51BE">
        <w:rPr>
          <w:rFonts w:ascii="Arial" w:hAnsi="Arial" w:cs="Arial"/>
          <w:color w:val="ED7D31" w:themeColor="accent2"/>
          <w:sz w:val="24"/>
          <w:szCs w:val="24"/>
        </w:rPr>
        <w:t xml:space="preserve"> </w:t>
      </w:r>
    </w:p>
    <w:p w14:paraId="35FD7CF8" w14:textId="28E1CFC7" w:rsidR="009351EE" w:rsidRPr="00FF51BE" w:rsidRDefault="00D041EB" w:rsidP="008541D3">
      <w:pPr>
        <w:pStyle w:val="Paragraphedeliste"/>
        <w:numPr>
          <w:ilvl w:val="0"/>
          <w:numId w:val="31"/>
        </w:numPr>
        <w:spacing w:before="120" w:after="120" w:line="240" w:lineRule="auto"/>
        <w:ind w:left="567"/>
        <w:jc w:val="both"/>
        <w:rPr>
          <w:rFonts w:ascii="Arial" w:hAnsi="Arial" w:cs="Arial"/>
          <w:color w:val="ED7D31" w:themeColor="accent2"/>
          <w:sz w:val="24"/>
          <w:szCs w:val="24"/>
        </w:rPr>
      </w:pPr>
      <w:r w:rsidRPr="00FF51BE">
        <w:rPr>
          <w:rFonts w:ascii="Arial" w:hAnsi="Arial" w:cs="Arial"/>
          <w:color w:val="ED7D31" w:themeColor="accent2"/>
          <w:sz w:val="24"/>
          <w:szCs w:val="24"/>
        </w:rPr>
        <w:t xml:space="preserve">A </w:t>
      </w:r>
      <w:r w:rsidR="0066477F" w:rsidRPr="00FF51BE">
        <w:rPr>
          <w:rFonts w:ascii="Arial" w:hAnsi="Arial" w:cs="Arial"/>
          <w:color w:val="ED7D31" w:themeColor="accent2"/>
          <w:sz w:val="24"/>
          <w:szCs w:val="24"/>
        </w:rPr>
        <w:t xml:space="preserve">Villefranche, </w:t>
      </w:r>
      <w:r w:rsidR="009B5D3B" w:rsidRPr="00FF51BE">
        <w:rPr>
          <w:rFonts w:ascii="Arial" w:hAnsi="Arial" w:cs="Arial"/>
          <w:color w:val="ED7D31" w:themeColor="accent2"/>
          <w:sz w:val="24"/>
          <w:szCs w:val="24"/>
        </w:rPr>
        <w:t>Perrine</w:t>
      </w:r>
      <w:r w:rsidRPr="00FF51BE">
        <w:rPr>
          <w:rFonts w:ascii="Arial" w:hAnsi="Arial" w:cs="Arial"/>
          <w:color w:val="ED7D31" w:themeColor="accent2"/>
          <w:sz w:val="24"/>
          <w:szCs w:val="24"/>
        </w:rPr>
        <w:t xml:space="preserve"> </w:t>
      </w:r>
      <w:proofErr w:type="spellStart"/>
      <w:r w:rsidRPr="00FF51BE">
        <w:rPr>
          <w:rFonts w:ascii="Arial" w:hAnsi="Arial" w:cs="Arial"/>
          <w:color w:val="ED7D31" w:themeColor="accent2"/>
          <w:sz w:val="24"/>
          <w:szCs w:val="24"/>
        </w:rPr>
        <w:t>Rycx</w:t>
      </w:r>
      <w:proofErr w:type="spellEnd"/>
      <w:r w:rsidRPr="00FF51BE">
        <w:rPr>
          <w:rFonts w:ascii="Arial" w:hAnsi="Arial" w:cs="Arial"/>
          <w:color w:val="ED7D31" w:themeColor="accent2"/>
          <w:sz w:val="24"/>
          <w:szCs w:val="24"/>
        </w:rPr>
        <w:t>,</w:t>
      </w:r>
      <w:r w:rsidR="009B5D3B" w:rsidRPr="00FF51BE">
        <w:rPr>
          <w:rFonts w:ascii="Arial" w:hAnsi="Arial" w:cs="Arial"/>
          <w:color w:val="ED7D31" w:themeColor="accent2"/>
          <w:sz w:val="24"/>
          <w:szCs w:val="24"/>
        </w:rPr>
        <w:t xml:space="preserve"> </w:t>
      </w:r>
      <w:r w:rsidR="009351EE" w:rsidRPr="00FF51BE">
        <w:rPr>
          <w:rFonts w:ascii="Arial" w:hAnsi="Arial" w:cs="Arial"/>
          <w:color w:val="ED7D31" w:themeColor="accent2"/>
          <w:sz w:val="24"/>
          <w:szCs w:val="24"/>
        </w:rPr>
        <w:t>éducatrice</w:t>
      </w:r>
      <w:r w:rsidR="0066477F" w:rsidRPr="00FF51BE">
        <w:rPr>
          <w:rFonts w:ascii="Arial" w:hAnsi="Arial" w:cs="Arial"/>
          <w:color w:val="ED7D31" w:themeColor="accent2"/>
          <w:sz w:val="24"/>
          <w:szCs w:val="24"/>
        </w:rPr>
        <w:t xml:space="preserve"> spécialisée</w:t>
      </w:r>
      <w:r w:rsidR="009351EE" w:rsidRPr="00FF51BE">
        <w:rPr>
          <w:rFonts w:ascii="Arial" w:hAnsi="Arial" w:cs="Arial"/>
          <w:color w:val="ED7D31" w:themeColor="accent2"/>
          <w:sz w:val="24"/>
          <w:szCs w:val="24"/>
        </w:rPr>
        <w:t>, et Nathalie T</w:t>
      </w:r>
      <w:r w:rsidR="00984376" w:rsidRPr="00FF51BE">
        <w:rPr>
          <w:rFonts w:ascii="Arial" w:hAnsi="Arial" w:cs="Arial"/>
          <w:color w:val="ED7D31" w:themeColor="accent2"/>
          <w:sz w:val="24"/>
          <w:szCs w:val="24"/>
        </w:rPr>
        <w:t>ruc</w:t>
      </w:r>
      <w:r w:rsidRPr="00FF51BE">
        <w:rPr>
          <w:rFonts w:ascii="Arial" w:hAnsi="Arial" w:cs="Arial"/>
          <w:color w:val="ED7D31" w:themeColor="accent2"/>
          <w:sz w:val="24"/>
          <w:szCs w:val="24"/>
        </w:rPr>
        <w:t>,</w:t>
      </w:r>
      <w:r w:rsidR="00984376" w:rsidRPr="00FF51BE">
        <w:rPr>
          <w:rFonts w:ascii="Arial" w:hAnsi="Arial" w:cs="Arial"/>
          <w:color w:val="ED7D31" w:themeColor="accent2"/>
          <w:sz w:val="24"/>
          <w:szCs w:val="24"/>
        </w:rPr>
        <w:t xml:space="preserve"> </w:t>
      </w:r>
      <w:r w:rsidR="009351EE" w:rsidRPr="00FF51BE">
        <w:rPr>
          <w:rFonts w:ascii="Arial" w:hAnsi="Arial" w:cs="Arial"/>
          <w:color w:val="ED7D31" w:themeColor="accent2"/>
          <w:sz w:val="24"/>
          <w:szCs w:val="24"/>
        </w:rPr>
        <w:t>monitrice éducatrice.</w:t>
      </w:r>
    </w:p>
    <w:p w14:paraId="62D42094" w14:textId="6FFF8BA0" w:rsidR="0066477F" w:rsidRPr="00FF51BE" w:rsidRDefault="00D041EB" w:rsidP="008541D3">
      <w:pPr>
        <w:pStyle w:val="Paragraphedeliste"/>
        <w:numPr>
          <w:ilvl w:val="0"/>
          <w:numId w:val="31"/>
        </w:numPr>
        <w:spacing w:before="120" w:after="120" w:line="240" w:lineRule="auto"/>
        <w:ind w:left="567"/>
        <w:jc w:val="both"/>
        <w:rPr>
          <w:rFonts w:ascii="Arial" w:hAnsi="Arial" w:cs="Arial"/>
          <w:color w:val="ED7D31" w:themeColor="accent2"/>
          <w:sz w:val="24"/>
          <w:szCs w:val="24"/>
        </w:rPr>
      </w:pPr>
      <w:r w:rsidRPr="00FF51BE">
        <w:rPr>
          <w:rFonts w:ascii="Arial" w:hAnsi="Arial" w:cs="Arial"/>
          <w:color w:val="ED7D31" w:themeColor="accent2"/>
          <w:sz w:val="24"/>
          <w:szCs w:val="24"/>
        </w:rPr>
        <w:t>A</w:t>
      </w:r>
      <w:r w:rsidR="0066477F" w:rsidRPr="00FF51BE">
        <w:rPr>
          <w:rFonts w:ascii="Arial" w:hAnsi="Arial" w:cs="Arial"/>
          <w:color w:val="ED7D31" w:themeColor="accent2"/>
          <w:sz w:val="24"/>
          <w:szCs w:val="24"/>
        </w:rPr>
        <w:t xml:space="preserve"> Lyon, Carole G</w:t>
      </w:r>
      <w:r w:rsidRPr="00FF51BE">
        <w:rPr>
          <w:rFonts w:ascii="Arial" w:hAnsi="Arial" w:cs="Arial"/>
          <w:color w:val="ED7D31" w:themeColor="accent2"/>
          <w:sz w:val="24"/>
          <w:szCs w:val="24"/>
        </w:rPr>
        <w:t>iu</w:t>
      </w:r>
      <w:r w:rsidR="0066477F" w:rsidRPr="00FF51BE">
        <w:rPr>
          <w:rFonts w:ascii="Arial" w:hAnsi="Arial" w:cs="Arial"/>
          <w:color w:val="ED7D31" w:themeColor="accent2"/>
          <w:sz w:val="24"/>
          <w:szCs w:val="24"/>
        </w:rPr>
        <w:t>nta</w:t>
      </w:r>
      <w:r w:rsidRPr="00FF51BE">
        <w:rPr>
          <w:rFonts w:ascii="Arial" w:hAnsi="Arial" w:cs="Arial"/>
          <w:color w:val="ED7D31" w:themeColor="accent2"/>
          <w:sz w:val="24"/>
          <w:szCs w:val="24"/>
        </w:rPr>
        <w:t>,</w:t>
      </w:r>
      <w:r w:rsidR="0066477F" w:rsidRPr="00FF51BE">
        <w:rPr>
          <w:rFonts w:ascii="Arial" w:hAnsi="Arial" w:cs="Arial"/>
          <w:color w:val="ED7D31" w:themeColor="accent2"/>
          <w:sz w:val="24"/>
          <w:szCs w:val="24"/>
        </w:rPr>
        <w:t xml:space="preserve"> éducatrice spécialisée, et Nathalie Truc</w:t>
      </w:r>
      <w:r w:rsidRPr="00FF51BE">
        <w:rPr>
          <w:rFonts w:ascii="Arial" w:hAnsi="Arial" w:cs="Arial"/>
          <w:color w:val="ED7D31" w:themeColor="accent2"/>
          <w:sz w:val="24"/>
          <w:szCs w:val="24"/>
        </w:rPr>
        <w:t>,</w:t>
      </w:r>
      <w:r w:rsidR="0066477F" w:rsidRPr="00FF51BE">
        <w:rPr>
          <w:rFonts w:ascii="Arial" w:hAnsi="Arial" w:cs="Arial"/>
          <w:color w:val="ED7D31" w:themeColor="accent2"/>
          <w:sz w:val="24"/>
          <w:szCs w:val="24"/>
        </w:rPr>
        <w:t xml:space="preserve"> monitrice éducatrice.</w:t>
      </w:r>
    </w:p>
    <w:p w14:paraId="4F83BB1C" w14:textId="1B543B5A" w:rsidR="009351EE" w:rsidRPr="00FF51BE" w:rsidRDefault="00D041EB" w:rsidP="008541D3">
      <w:pPr>
        <w:spacing w:before="120" w:after="120" w:line="240" w:lineRule="auto"/>
        <w:jc w:val="both"/>
        <w:rPr>
          <w:rFonts w:ascii="Arial" w:hAnsi="Arial" w:cs="Arial"/>
          <w:color w:val="ED7D31" w:themeColor="accent2"/>
          <w:sz w:val="24"/>
          <w:szCs w:val="24"/>
        </w:rPr>
      </w:pPr>
      <w:r w:rsidRPr="00FF51BE">
        <w:rPr>
          <w:rFonts w:ascii="Arial" w:hAnsi="Arial" w:cs="Arial"/>
          <w:color w:val="ED7D31" w:themeColor="accent2"/>
          <w:sz w:val="24"/>
          <w:szCs w:val="24"/>
        </w:rPr>
        <w:t xml:space="preserve">Lors de </w:t>
      </w:r>
      <w:r w:rsidR="009351EE" w:rsidRPr="00FF51BE">
        <w:rPr>
          <w:rFonts w:ascii="Arial" w:hAnsi="Arial" w:cs="Arial"/>
          <w:color w:val="ED7D31" w:themeColor="accent2"/>
          <w:sz w:val="24"/>
          <w:szCs w:val="24"/>
        </w:rPr>
        <w:t>cette formation, nous allons présenter des outils qui rendent plus concrets les consignes/l'environnement aux enfants ayant des troubles du neuro-développement et/ou des troubles du comportement. Cela leur permet d'anticiper et de mieux comprendre le quotidien, ce qui réduit les situations</w:t>
      </w:r>
      <w:r w:rsidR="001B24FF" w:rsidRPr="00FF51BE">
        <w:rPr>
          <w:rFonts w:ascii="Arial" w:hAnsi="Arial" w:cs="Arial"/>
          <w:color w:val="ED7D31" w:themeColor="accent2"/>
          <w:sz w:val="24"/>
          <w:szCs w:val="24"/>
        </w:rPr>
        <w:t xml:space="preserve"> de stress et de frustration. Ces</w:t>
      </w:r>
      <w:r w:rsidR="009351EE" w:rsidRPr="00FF51BE">
        <w:rPr>
          <w:rFonts w:ascii="Arial" w:hAnsi="Arial" w:cs="Arial"/>
          <w:color w:val="ED7D31" w:themeColor="accent2"/>
          <w:sz w:val="24"/>
          <w:szCs w:val="24"/>
        </w:rPr>
        <w:t xml:space="preserve"> outils permettent</w:t>
      </w:r>
      <w:r w:rsidR="008B693E" w:rsidRPr="00FF51BE">
        <w:rPr>
          <w:rFonts w:ascii="Arial" w:hAnsi="Arial" w:cs="Arial"/>
          <w:color w:val="ED7D31" w:themeColor="accent2"/>
          <w:sz w:val="24"/>
          <w:szCs w:val="24"/>
        </w:rPr>
        <w:t xml:space="preserve"> </w:t>
      </w:r>
      <w:r w:rsidR="009351EE" w:rsidRPr="00FF51BE">
        <w:rPr>
          <w:rFonts w:ascii="Arial" w:hAnsi="Arial" w:cs="Arial"/>
          <w:color w:val="ED7D31" w:themeColor="accent2"/>
          <w:sz w:val="24"/>
          <w:szCs w:val="24"/>
        </w:rPr>
        <w:t xml:space="preserve">: </w:t>
      </w:r>
    </w:p>
    <w:p w14:paraId="2AC02811" w14:textId="4E7469B8" w:rsidR="009351EE" w:rsidRPr="00FF51BE" w:rsidRDefault="009351EE" w:rsidP="008541D3">
      <w:pPr>
        <w:pStyle w:val="Paragraphedeliste"/>
        <w:numPr>
          <w:ilvl w:val="0"/>
          <w:numId w:val="18"/>
        </w:numPr>
        <w:spacing w:after="0" w:line="240" w:lineRule="auto"/>
        <w:ind w:left="567" w:hanging="357"/>
        <w:contextualSpacing w:val="0"/>
        <w:jc w:val="both"/>
        <w:rPr>
          <w:rFonts w:ascii="Arial" w:hAnsi="Arial" w:cs="Arial"/>
          <w:color w:val="ED7D31" w:themeColor="accent2"/>
          <w:sz w:val="24"/>
          <w:szCs w:val="24"/>
        </w:rPr>
      </w:pPr>
      <w:r w:rsidRPr="00FF51BE">
        <w:rPr>
          <w:rFonts w:ascii="Arial" w:hAnsi="Arial" w:cs="Arial"/>
          <w:color w:val="ED7D31" w:themeColor="accent2"/>
          <w:sz w:val="24"/>
          <w:szCs w:val="24"/>
        </w:rPr>
        <w:t>une gestion du temps et de l'espace</w:t>
      </w:r>
    </w:p>
    <w:p w14:paraId="7E594AD2" w14:textId="703FDFF9" w:rsidR="009351EE" w:rsidRPr="00FF51BE" w:rsidRDefault="009351EE" w:rsidP="008541D3">
      <w:pPr>
        <w:pStyle w:val="Paragraphedeliste"/>
        <w:numPr>
          <w:ilvl w:val="0"/>
          <w:numId w:val="18"/>
        </w:numPr>
        <w:spacing w:after="0" w:line="240" w:lineRule="auto"/>
        <w:ind w:left="567" w:hanging="357"/>
        <w:contextualSpacing w:val="0"/>
        <w:jc w:val="both"/>
        <w:rPr>
          <w:rFonts w:ascii="Arial" w:hAnsi="Arial" w:cs="Arial"/>
          <w:color w:val="ED7D31" w:themeColor="accent2"/>
          <w:sz w:val="24"/>
          <w:szCs w:val="24"/>
        </w:rPr>
      </w:pPr>
      <w:r w:rsidRPr="00FF51BE">
        <w:rPr>
          <w:rFonts w:ascii="Arial" w:hAnsi="Arial" w:cs="Arial"/>
          <w:color w:val="ED7D31" w:themeColor="accent2"/>
          <w:sz w:val="24"/>
          <w:szCs w:val="24"/>
        </w:rPr>
        <w:t>une motivation (renforçateurs)</w:t>
      </w:r>
    </w:p>
    <w:p w14:paraId="6A16829E" w14:textId="087E40E7" w:rsidR="009351EE" w:rsidRPr="00FF51BE" w:rsidRDefault="009351EE" w:rsidP="008541D3">
      <w:pPr>
        <w:pStyle w:val="Paragraphedeliste"/>
        <w:numPr>
          <w:ilvl w:val="0"/>
          <w:numId w:val="18"/>
        </w:numPr>
        <w:spacing w:after="0" w:line="240" w:lineRule="auto"/>
        <w:ind w:left="567" w:hanging="357"/>
        <w:contextualSpacing w:val="0"/>
        <w:jc w:val="both"/>
        <w:rPr>
          <w:rFonts w:ascii="Arial" w:hAnsi="Arial" w:cs="Arial"/>
          <w:color w:val="ED7D31" w:themeColor="accent2"/>
          <w:sz w:val="24"/>
          <w:szCs w:val="24"/>
        </w:rPr>
      </w:pPr>
      <w:r w:rsidRPr="00FF51BE">
        <w:rPr>
          <w:rFonts w:ascii="Arial" w:hAnsi="Arial" w:cs="Arial"/>
          <w:color w:val="ED7D31" w:themeColor="accent2"/>
          <w:sz w:val="24"/>
          <w:szCs w:val="24"/>
        </w:rPr>
        <w:t>des adaptations sensorielles</w:t>
      </w:r>
    </w:p>
    <w:p w14:paraId="268B7F12" w14:textId="1FFDD6A3" w:rsidR="009351EE" w:rsidRPr="00FF51BE" w:rsidRDefault="009351EE" w:rsidP="008541D3">
      <w:pPr>
        <w:pStyle w:val="Paragraphedeliste"/>
        <w:numPr>
          <w:ilvl w:val="0"/>
          <w:numId w:val="18"/>
        </w:numPr>
        <w:spacing w:after="0" w:line="240" w:lineRule="auto"/>
        <w:ind w:left="567" w:hanging="357"/>
        <w:contextualSpacing w:val="0"/>
        <w:jc w:val="both"/>
        <w:rPr>
          <w:rFonts w:ascii="Arial" w:hAnsi="Arial" w:cs="Arial"/>
          <w:b/>
          <w:color w:val="ED7D31" w:themeColor="accent2"/>
          <w:sz w:val="24"/>
          <w:szCs w:val="24"/>
        </w:rPr>
      </w:pPr>
      <w:r w:rsidRPr="00FF51BE">
        <w:rPr>
          <w:rFonts w:ascii="Arial" w:hAnsi="Arial" w:cs="Arial"/>
          <w:color w:val="ED7D31" w:themeColor="accent2"/>
          <w:sz w:val="24"/>
          <w:szCs w:val="24"/>
        </w:rPr>
        <w:t>de la communication et de la gestion de comportement.</w:t>
      </w:r>
    </w:p>
    <w:p w14:paraId="501B7881" w14:textId="25A4755D" w:rsidR="009351EE" w:rsidRDefault="0045125E" w:rsidP="008541D3">
      <w:pPr>
        <w:spacing w:before="120" w:after="120" w:line="240" w:lineRule="auto"/>
        <w:jc w:val="both"/>
        <w:rPr>
          <w:rFonts w:ascii="Arial" w:hAnsi="Arial" w:cs="Arial"/>
          <w:color w:val="ED7D31" w:themeColor="accent2"/>
          <w:sz w:val="24"/>
          <w:szCs w:val="24"/>
        </w:rPr>
      </w:pPr>
      <w:r w:rsidRPr="00FF51BE">
        <w:rPr>
          <w:rFonts w:ascii="Arial" w:hAnsi="Arial" w:cs="Arial"/>
          <w:color w:val="ED7D31" w:themeColor="accent2"/>
          <w:sz w:val="24"/>
          <w:szCs w:val="24"/>
        </w:rPr>
        <w:t xml:space="preserve">La formation est proposée en </w:t>
      </w:r>
      <w:r w:rsidR="009B5D3B" w:rsidRPr="00FF51BE">
        <w:rPr>
          <w:rFonts w:ascii="Arial" w:hAnsi="Arial" w:cs="Arial"/>
          <w:color w:val="ED7D31" w:themeColor="accent2"/>
          <w:sz w:val="24"/>
          <w:szCs w:val="24"/>
        </w:rPr>
        <w:t xml:space="preserve">deux temps : </w:t>
      </w:r>
      <w:r w:rsidRPr="00FF51BE">
        <w:rPr>
          <w:rFonts w:ascii="Arial" w:hAnsi="Arial" w:cs="Arial"/>
          <w:color w:val="ED7D31" w:themeColor="accent2"/>
          <w:sz w:val="24"/>
          <w:szCs w:val="24"/>
        </w:rPr>
        <w:t xml:space="preserve">une date (ci-dessous) de </w:t>
      </w:r>
      <w:r w:rsidR="009B5D3B" w:rsidRPr="00FF51BE">
        <w:rPr>
          <w:rFonts w:ascii="Arial" w:hAnsi="Arial" w:cs="Arial"/>
          <w:color w:val="ED7D31" w:themeColor="accent2"/>
          <w:sz w:val="24"/>
          <w:szCs w:val="24"/>
        </w:rPr>
        <w:t>3h + un temps de retour d’</w:t>
      </w:r>
      <w:r w:rsidR="00DF2B91" w:rsidRPr="00FF51BE">
        <w:rPr>
          <w:rFonts w:ascii="Arial" w:hAnsi="Arial" w:cs="Arial"/>
          <w:color w:val="ED7D31" w:themeColor="accent2"/>
          <w:sz w:val="24"/>
          <w:szCs w:val="24"/>
        </w:rPr>
        <w:t>expériences</w:t>
      </w:r>
      <w:r w:rsidR="009B5D3B" w:rsidRPr="00FF51BE">
        <w:rPr>
          <w:rFonts w:ascii="Arial" w:hAnsi="Arial" w:cs="Arial"/>
          <w:color w:val="ED7D31" w:themeColor="accent2"/>
          <w:sz w:val="24"/>
          <w:szCs w:val="24"/>
        </w:rPr>
        <w:t xml:space="preserve"> et d’adaptati</w:t>
      </w:r>
      <w:r w:rsidR="00B83769" w:rsidRPr="00FF51BE">
        <w:rPr>
          <w:rFonts w:ascii="Arial" w:hAnsi="Arial" w:cs="Arial"/>
          <w:color w:val="ED7D31" w:themeColor="accent2"/>
          <w:sz w:val="24"/>
          <w:szCs w:val="24"/>
        </w:rPr>
        <w:t>on sur des situations concrètes.</w:t>
      </w:r>
    </w:p>
    <w:p w14:paraId="31373259" w14:textId="44E0435F" w:rsidR="008B4A5E" w:rsidRPr="008B4A5E" w:rsidRDefault="008B4A5E" w:rsidP="008B4A5E">
      <w:pPr>
        <w:spacing w:before="120" w:after="120" w:line="240" w:lineRule="auto"/>
        <w:jc w:val="center"/>
        <w:rPr>
          <w:rFonts w:ascii="Arial" w:hAnsi="Arial" w:cs="Arial"/>
          <w:b/>
          <w:color w:val="ED7D31" w:themeColor="accent2"/>
          <w:sz w:val="24"/>
          <w:szCs w:val="24"/>
        </w:rPr>
      </w:pPr>
      <w:r w:rsidRPr="008B4A5E">
        <w:rPr>
          <w:rFonts w:ascii="Arial" w:hAnsi="Arial" w:cs="Arial"/>
          <w:b/>
          <w:color w:val="ED7D31" w:themeColor="accent2"/>
          <w:sz w:val="24"/>
          <w:szCs w:val="24"/>
        </w:rPr>
        <w:t xml:space="preserve">2 dates et deux lieux possibles : </w:t>
      </w:r>
    </w:p>
    <w:p w14:paraId="7514EB92" w14:textId="42EC5A3A" w:rsidR="0066477F" w:rsidRPr="00FF51BE" w:rsidRDefault="0066477F" w:rsidP="008541D3">
      <w:pPr>
        <w:pStyle w:val="Paragraphedeliste"/>
        <w:numPr>
          <w:ilvl w:val="0"/>
          <w:numId w:val="15"/>
        </w:numPr>
        <w:spacing w:before="120" w:after="120" w:line="240" w:lineRule="auto"/>
        <w:ind w:left="567"/>
        <w:contextualSpacing w:val="0"/>
        <w:jc w:val="both"/>
        <w:rPr>
          <w:rFonts w:ascii="Arial" w:hAnsi="Arial" w:cs="Arial"/>
          <w:color w:val="ED7D31" w:themeColor="accent2"/>
          <w:sz w:val="24"/>
          <w:szCs w:val="24"/>
        </w:rPr>
      </w:pPr>
      <w:r w:rsidRPr="00FF51BE">
        <w:rPr>
          <w:rFonts w:ascii="Arial" w:hAnsi="Arial" w:cs="Arial"/>
          <w:b/>
          <w:color w:val="ED7D31" w:themeColor="accent2"/>
          <w:sz w:val="24"/>
          <w:szCs w:val="24"/>
        </w:rPr>
        <w:t>Mercredi 16</w:t>
      </w:r>
      <w:r w:rsidR="009351EE" w:rsidRPr="00FF51BE">
        <w:rPr>
          <w:rFonts w:ascii="Arial" w:hAnsi="Arial" w:cs="Arial"/>
          <w:b/>
          <w:color w:val="ED7D31" w:themeColor="accent2"/>
          <w:sz w:val="24"/>
          <w:szCs w:val="24"/>
        </w:rPr>
        <w:t xml:space="preserve"> nov</w:t>
      </w:r>
      <w:r w:rsidR="008E0A8A" w:rsidRPr="00FF51BE">
        <w:rPr>
          <w:rFonts w:ascii="Arial" w:hAnsi="Arial" w:cs="Arial"/>
          <w:b/>
          <w:color w:val="ED7D31" w:themeColor="accent2"/>
          <w:sz w:val="24"/>
          <w:szCs w:val="24"/>
        </w:rPr>
        <w:t>embre</w:t>
      </w:r>
      <w:r w:rsidRPr="00FF51BE">
        <w:rPr>
          <w:rFonts w:ascii="Arial" w:hAnsi="Arial" w:cs="Arial"/>
          <w:b/>
          <w:color w:val="ED7D31" w:themeColor="accent2"/>
          <w:sz w:val="24"/>
          <w:szCs w:val="24"/>
        </w:rPr>
        <w:t xml:space="preserve"> 2022</w:t>
      </w:r>
      <w:r w:rsidR="009351EE" w:rsidRPr="00FF51BE">
        <w:rPr>
          <w:rFonts w:ascii="Arial" w:hAnsi="Arial" w:cs="Arial"/>
          <w:b/>
          <w:color w:val="ED7D31" w:themeColor="accent2"/>
          <w:sz w:val="24"/>
          <w:szCs w:val="24"/>
        </w:rPr>
        <w:t xml:space="preserve"> de 9h à 12h à l’UEM </w:t>
      </w:r>
      <w:r w:rsidRPr="00FF51BE">
        <w:rPr>
          <w:rFonts w:ascii="Arial" w:hAnsi="Arial" w:cs="Arial"/>
          <w:b/>
          <w:color w:val="ED7D31" w:themeColor="accent2"/>
          <w:sz w:val="24"/>
          <w:szCs w:val="24"/>
        </w:rPr>
        <w:t>de Villefranche</w:t>
      </w:r>
      <w:r w:rsidR="00BD739F" w:rsidRPr="00FF51BE">
        <w:rPr>
          <w:rFonts w:ascii="Arial" w:hAnsi="Arial" w:cs="Arial"/>
          <w:color w:val="ED7D31" w:themeColor="accent2"/>
          <w:sz w:val="24"/>
          <w:szCs w:val="24"/>
        </w:rPr>
        <w:t>, école Camille Claudel</w:t>
      </w:r>
      <w:r w:rsidR="00B83769" w:rsidRPr="00FF51BE">
        <w:rPr>
          <w:rFonts w:ascii="Arial" w:hAnsi="Arial" w:cs="Arial"/>
          <w:color w:val="ED7D31" w:themeColor="accent2"/>
          <w:sz w:val="24"/>
          <w:szCs w:val="24"/>
        </w:rPr>
        <w:t>, 88 rue de l’Arc.</w:t>
      </w:r>
    </w:p>
    <w:p w14:paraId="526BE150" w14:textId="278032BF" w:rsidR="0066477F" w:rsidRPr="00FF51BE" w:rsidRDefault="009351EE" w:rsidP="008541D3">
      <w:pPr>
        <w:pStyle w:val="Paragraphedeliste"/>
        <w:numPr>
          <w:ilvl w:val="0"/>
          <w:numId w:val="15"/>
        </w:numPr>
        <w:spacing w:before="120" w:after="120" w:line="240" w:lineRule="auto"/>
        <w:ind w:left="567"/>
        <w:contextualSpacing w:val="0"/>
        <w:jc w:val="both"/>
        <w:rPr>
          <w:rFonts w:ascii="Arial" w:hAnsi="Arial" w:cs="Arial"/>
          <w:color w:val="ED7D31" w:themeColor="accent2"/>
          <w:sz w:val="24"/>
          <w:szCs w:val="24"/>
        </w:rPr>
      </w:pPr>
      <w:r w:rsidRPr="00FF51BE">
        <w:rPr>
          <w:rFonts w:ascii="Arial" w:hAnsi="Arial" w:cs="Arial"/>
          <w:b/>
          <w:color w:val="ED7D31" w:themeColor="accent2"/>
          <w:sz w:val="24"/>
          <w:szCs w:val="24"/>
        </w:rPr>
        <w:t>Mercredi </w:t>
      </w:r>
      <w:r w:rsidR="00BD739F" w:rsidRPr="00FF51BE">
        <w:rPr>
          <w:rFonts w:ascii="Arial" w:hAnsi="Arial" w:cs="Arial"/>
          <w:b/>
          <w:color w:val="ED7D31" w:themeColor="accent2"/>
          <w:sz w:val="24"/>
          <w:szCs w:val="24"/>
        </w:rPr>
        <w:t>1</w:t>
      </w:r>
      <w:r w:rsidR="00BD739F" w:rsidRPr="00FF51BE">
        <w:rPr>
          <w:rFonts w:ascii="Arial" w:hAnsi="Arial" w:cs="Arial"/>
          <w:b/>
          <w:color w:val="ED7D31" w:themeColor="accent2"/>
          <w:sz w:val="24"/>
          <w:szCs w:val="24"/>
          <w:vertAlign w:val="superscript"/>
        </w:rPr>
        <w:t>er</w:t>
      </w:r>
      <w:r w:rsidR="00BD739F" w:rsidRPr="00FF51BE">
        <w:rPr>
          <w:rFonts w:ascii="Arial" w:hAnsi="Arial" w:cs="Arial"/>
          <w:b/>
          <w:color w:val="ED7D31" w:themeColor="accent2"/>
          <w:sz w:val="24"/>
          <w:szCs w:val="24"/>
        </w:rPr>
        <w:t xml:space="preserve"> février 2023</w:t>
      </w:r>
      <w:r w:rsidRPr="00FF51BE">
        <w:rPr>
          <w:rFonts w:ascii="Arial" w:hAnsi="Arial" w:cs="Arial"/>
          <w:b/>
          <w:color w:val="ED7D31" w:themeColor="accent2"/>
          <w:sz w:val="24"/>
          <w:szCs w:val="24"/>
        </w:rPr>
        <w:t xml:space="preserve"> de 9h à 12h à l’UEM</w:t>
      </w:r>
      <w:r w:rsidR="0045125E" w:rsidRPr="00FF51BE">
        <w:rPr>
          <w:rFonts w:ascii="Arial" w:hAnsi="Arial" w:cs="Arial"/>
          <w:b/>
          <w:color w:val="ED7D31" w:themeColor="accent2"/>
          <w:sz w:val="24"/>
          <w:szCs w:val="24"/>
        </w:rPr>
        <w:t xml:space="preserve"> </w:t>
      </w:r>
      <w:r w:rsidR="0066477F" w:rsidRPr="00FF51BE">
        <w:rPr>
          <w:rFonts w:ascii="Arial" w:hAnsi="Arial" w:cs="Arial"/>
          <w:b/>
          <w:color w:val="ED7D31" w:themeColor="accent2"/>
          <w:sz w:val="24"/>
          <w:szCs w:val="24"/>
        </w:rPr>
        <w:t>de Lyon</w:t>
      </w:r>
      <w:r w:rsidR="0066477F" w:rsidRPr="00FF51BE">
        <w:rPr>
          <w:rFonts w:ascii="Arial" w:hAnsi="Arial" w:cs="Arial"/>
          <w:color w:val="ED7D31" w:themeColor="accent2"/>
          <w:sz w:val="24"/>
          <w:szCs w:val="24"/>
        </w:rPr>
        <w:t xml:space="preserve">, </w:t>
      </w:r>
      <w:r w:rsidR="00B83769" w:rsidRPr="00FF51BE">
        <w:rPr>
          <w:rFonts w:ascii="Arial" w:hAnsi="Arial" w:cs="Arial"/>
          <w:color w:val="ED7D31" w:themeColor="accent2"/>
          <w:sz w:val="24"/>
          <w:szCs w:val="24"/>
        </w:rPr>
        <w:t>école François Truffaut, 25 rue Sœur Janin.</w:t>
      </w:r>
      <w:r w:rsidR="0066477F" w:rsidRPr="00FF51BE">
        <w:rPr>
          <w:rFonts w:ascii="Arial" w:hAnsi="Arial" w:cs="Arial"/>
          <w:color w:val="ED7D31" w:themeColor="accent2"/>
          <w:sz w:val="24"/>
          <w:szCs w:val="24"/>
        </w:rPr>
        <w:t xml:space="preserve"> </w:t>
      </w:r>
    </w:p>
    <w:p w14:paraId="3E8E1C86" w14:textId="4C2AC9FC" w:rsidR="009351EE" w:rsidRPr="00FF51BE" w:rsidRDefault="00B83769" w:rsidP="008B4A5E">
      <w:pPr>
        <w:spacing w:after="0"/>
        <w:ind w:left="426"/>
        <w:contextualSpacing/>
        <w:jc w:val="center"/>
        <w:rPr>
          <w:rFonts w:ascii="Arial" w:hAnsi="Arial" w:cs="Arial"/>
          <w:b/>
          <w:color w:val="ED7D31" w:themeColor="accent2"/>
          <w:sz w:val="24"/>
          <w:szCs w:val="24"/>
          <w:u w:val="single"/>
        </w:rPr>
      </w:pPr>
      <w:r w:rsidRPr="00FF51BE">
        <w:rPr>
          <w:rFonts w:ascii="Arial" w:hAnsi="Arial" w:cs="Arial"/>
          <w:b/>
          <w:color w:val="ED7D31" w:themeColor="accent2"/>
          <w:sz w:val="24"/>
          <w:szCs w:val="24"/>
          <w:u w:val="single"/>
        </w:rPr>
        <w:t xml:space="preserve">Important : </w:t>
      </w:r>
      <w:r w:rsidR="0045125E" w:rsidRPr="00FF51BE">
        <w:rPr>
          <w:rFonts w:ascii="Arial" w:hAnsi="Arial" w:cs="Arial"/>
          <w:b/>
          <w:color w:val="ED7D31" w:themeColor="accent2"/>
          <w:sz w:val="24"/>
          <w:szCs w:val="24"/>
          <w:u w:val="single"/>
        </w:rPr>
        <w:t>La 2</w:t>
      </w:r>
      <w:r w:rsidR="0045125E" w:rsidRPr="00FF51BE">
        <w:rPr>
          <w:rFonts w:ascii="Arial" w:hAnsi="Arial" w:cs="Arial"/>
          <w:b/>
          <w:color w:val="ED7D31" w:themeColor="accent2"/>
          <w:sz w:val="24"/>
          <w:szCs w:val="24"/>
          <w:u w:val="single"/>
          <w:vertAlign w:val="superscript"/>
        </w:rPr>
        <w:t>e</w:t>
      </w:r>
      <w:r w:rsidR="0045125E" w:rsidRPr="00FF51BE">
        <w:rPr>
          <w:rFonts w:ascii="Arial" w:hAnsi="Arial" w:cs="Arial"/>
          <w:b/>
          <w:color w:val="ED7D31" w:themeColor="accent2"/>
          <w:sz w:val="24"/>
          <w:szCs w:val="24"/>
          <w:u w:val="single"/>
        </w:rPr>
        <w:t xml:space="preserve"> date sera fixée avec le groupe le 1</w:t>
      </w:r>
      <w:r w:rsidR="0045125E" w:rsidRPr="00FF51BE">
        <w:rPr>
          <w:rFonts w:ascii="Arial" w:hAnsi="Arial" w:cs="Arial"/>
          <w:b/>
          <w:color w:val="ED7D31" w:themeColor="accent2"/>
          <w:sz w:val="24"/>
          <w:szCs w:val="24"/>
          <w:u w:val="single"/>
          <w:vertAlign w:val="superscript"/>
        </w:rPr>
        <w:t>er</w:t>
      </w:r>
      <w:r w:rsidR="0045125E" w:rsidRPr="00FF51BE">
        <w:rPr>
          <w:rFonts w:ascii="Arial" w:hAnsi="Arial" w:cs="Arial"/>
          <w:b/>
          <w:color w:val="ED7D31" w:themeColor="accent2"/>
          <w:sz w:val="24"/>
          <w:szCs w:val="24"/>
          <w:u w:val="single"/>
        </w:rPr>
        <w:t xml:space="preserve"> jour de formation</w:t>
      </w:r>
    </w:p>
    <w:p w14:paraId="1C271DA8" w14:textId="5BCB7FC5" w:rsidR="00CF51BF" w:rsidRPr="00FF51BE" w:rsidRDefault="00CF51BF" w:rsidP="00B83769">
      <w:pPr>
        <w:spacing w:after="0"/>
        <w:ind w:left="426"/>
        <w:contextualSpacing/>
        <w:rPr>
          <w:rFonts w:ascii="Arial" w:hAnsi="Arial" w:cs="Arial"/>
          <w:b/>
          <w:color w:val="ED7D31" w:themeColor="accent2"/>
          <w:sz w:val="24"/>
          <w:szCs w:val="24"/>
        </w:rPr>
      </w:pPr>
    </w:p>
    <w:p w14:paraId="3988A0A0" w14:textId="62D9832A" w:rsidR="00CF51BF" w:rsidRPr="00FF51BE" w:rsidRDefault="00191176" w:rsidP="00EE31E1">
      <w:pPr>
        <w:spacing w:after="0"/>
        <w:ind w:left="426"/>
        <w:contextualSpacing/>
        <w:jc w:val="both"/>
        <w:rPr>
          <w:rFonts w:ascii="Arial" w:hAnsi="Arial" w:cs="Arial"/>
          <w:color w:val="ED7D31" w:themeColor="accent2"/>
          <w:sz w:val="24"/>
          <w:szCs w:val="24"/>
        </w:rPr>
      </w:pPr>
      <w:r w:rsidRPr="00FF51BE">
        <w:rPr>
          <w:rFonts w:ascii="Arial" w:hAnsi="Arial" w:cs="Arial"/>
          <w:b/>
          <w:color w:val="ED7D31" w:themeColor="accent2"/>
          <w:sz w:val="24"/>
          <w:szCs w:val="24"/>
        </w:rPr>
        <w:t>Inscription</w:t>
      </w:r>
      <w:r w:rsidR="008B693E" w:rsidRPr="00FF51BE">
        <w:rPr>
          <w:rFonts w:ascii="Arial" w:hAnsi="Arial" w:cs="Arial"/>
          <w:color w:val="ED7D31" w:themeColor="accent2"/>
          <w:sz w:val="24"/>
          <w:szCs w:val="24"/>
        </w:rPr>
        <w:t xml:space="preserve"> : </w:t>
      </w:r>
      <w:hyperlink r:id="rId20" w:history="1">
        <w:r w:rsidR="00CF51BF" w:rsidRPr="00FF51BE">
          <w:rPr>
            <w:rStyle w:val="Lienhypertexte"/>
            <w:rFonts w:ascii="Arial" w:hAnsi="Arial" w:cs="Arial"/>
            <w:i/>
            <w:color w:val="ED7D31" w:themeColor="accent2"/>
            <w:sz w:val="24"/>
            <w:szCs w:val="24"/>
          </w:rPr>
          <w:t>n.truc@apajh.asso.fr</w:t>
        </w:r>
      </w:hyperlink>
      <w:r w:rsidR="00CF51BF" w:rsidRPr="00FF51BE">
        <w:rPr>
          <w:rFonts w:ascii="Arial" w:hAnsi="Arial" w:cs="Arial"/>
          <w:color w:val="ED7D31" w:themeColor="accent2"/>
          <w:sz w:val="24"/>
          <w:szCs w:val="24"/>
        </w:rPr>
        <w:t xml:space="preserve"> en précisant le jour souhaité </w:t>
      </w:r>
    </w:p>
    <w:p w14:paraId="3BD51D53" w14:textId="44D901DF" w:rsidR="00191176" w:rsidRPr="00FF51BE" w:rsidRDefault="00191176" w:rsidP="00A037CF">
      <w:pPr>
        <w:spacing w:after="0"/>
        <w:contextualSpacing/>
        <w:jc w:val="center"/>
        <w:rPr>
          <w:rFonts w:ascii="Arial" w:hAnsi="Arial" w:cs="Arial"/>
          <w:b/>
          <w:color w:val="ED7D31" w:themeColor="accent2"/>
          <w:sz w:val="24"/>
          <w:szCs w:val="24"/>
        </w:rPr>
      </w:pPr>
    </w:p>
    <w:p w14:paraId="5429AA77" w14:textId="77777777" w:rsidR="009C4F2E" w:rsidRPr="00FF51BE" w:rsidRDefault="009C4F2E" w:rsidP="00A037CF">
      <w:pPr>
        <w:spacing w:after="0"/>
        <w:contextualSpacing/>
        <w:jc w:val="center"/>
        <w:rPr>
          <w:rFonts w:ascii="Arial" w:hAnsi="Arial" w:cs="Arial"/>
          <w:b/>
          <w:sz w:val="24"/>
          <w:szCs w:val="24"/>
        </w:rPr>
      </w:pPr>
    </w:p>
    <w:p w14:paraId="359F0F3C" w14:textId="7C279057" w:rsidR="00B83769" w:rsidRPr="00FF51BE" w:rsidRDefault="00B83769">
      <w:pPr>
        <w:rPr>
          <w:b/>
          <w:color w:val="F4B083" w:themeColor="accent2" w:themeTint="99"/>
          <w:sz w:val="24"/>
          <w:szCs w:val="24"/>
          <w:u w:val="single"/>
        </w:rPr>
      </w:pPr>
      <w:r w:rsidRPr="00FF51BE">
        <w:rPr>
          <w:b/>
          <w:color w:val="F4B083" w:themeColor="accent2" w:themeTint="99"/>
          <w:sz w:val="24"/>
          <w:szCs w:val="24"/>
          <w:u w:val="single"/>
        </w:rPr>
        <w:br w:type="page"/>
      </w:r>
    </w:p>
    <w:p w14:paraId="5A7127DC" w14:textId="18BC4F5C" w:rsidR="007A635B" w:rsidRPr="00FF51BE" w:rsidRDefault="007A635B" w:rsidP="007A635B">
      <w:pPr>
        <w:spacing w:after="0" w:line="240" w:lineRule="auto"/>
        <w:ind w:left="720"/>
        <w:jc w:val="center"/>
        <w:rPr>
          <w:rFonts w:ascii="Arial" w:hAnsi="Arial" w:cs="Arial"/>
          <w:b/>
          <w:color w:val="000099"/>
          <w:sz w:val="24"/>
          <w:szCs w:val="24"/>
        </w:rPr>
      </w:pPr>
      <w:r w:rsidRPr="00FF51BE">
        <w:rPr>
          <w:rFonts w:ascii="Arial" w:hAnsi="Arial" w:cs="Arial"/>
          <w:b/>
          <w:color w:val="000099"/>
          <w:sz w:val="24"/>
          <w:szCs w:val="24"/>
        </w:rPr>
        <w:lastRenderedPageBreak/>
        <w:t>PROBLEMATIQUES COMPORTEMENTALES CHEZ LES ENFANTS TSA</w:t>
      </w:r>
    </w:p>
    <w:p w14:paraId="6FA81D4A" w14:textId="77777777" w:rsidR="007A635B" w:rsidRPr="00FF51BE" w:rsidRDefault="007A635B" w:rsidP="007A635B">
      <w:pPr>
        <w:spacing w:after="0" w:line="240" w:lineRule="auto"/>
        <w:ind w:left="720"/>
        <w:rPr>
          <w:rFonts w:ascii="Arial" w:hAnsi="Arial" w:cs="Arial"/>
          <w:sz w:val="24"/>
          <w:szCs w:val="24"/>
        </w:rPr>
      </w:pPr>
    </w:p>
    <w:p w14:paraId="582CB459" w14:textId="208706EB" w:rsidR="002D5C18" w:rsidRPr="00FF51BE" w:rsidRDefault="002D5C18" w:rsidP="008541D3">
      <w:pPr>
        <w:spacing w:after="0" w:line="240" w:lineRule="auto"/>
        <w:jc w:val="both"/>
        <w:rPr>
          <w:rFonts w:ascii="Arial" w:eastAsia="Times New Roman" w:hAnsi="Arial" w:cs="Arial"/>
          <w:color w:val="000099"/>
          <w:sz w:val="24"/>
          <w:szCs w:val="24"/>
        </w:rPr>
      </w:pPr>
      <w:r w:rsidRPr="00FF51BE">
        <w:rPr>
          <w:rFonts w:ascii="Arial" w:eastAsia="Times New Roman" w:hAnsi="Arial" w:cs="Arial"/>
          <w:color w:val="000099"/>
          <w:sz w:val="24"/>
          <w:szCs w:val="24"/>
        </w:rPr>
        <w:t xml:space="preserve">Appréhender les problématiques comportementales présentes dans des situations d'enfants avec des TSA; construire des repères pour savoir observer, décoder et comprendre ce qui se met en jeu, en lien avec la compréhension du fonctionnement </w:t>
      </w:r>
      <w:proofErr w:type="spellStart"/>
      <w:r w:rsidRPr="00FF51BE">
        <w:rPr>
          <w:rFonts w:ascii="Arial" w:eastAsia="Times New Roman" w:hAnsi="Arial" w:cs="Arial"/>
          <w:color w:val="000099"/>
          <w:sz w:val="24"/>
          <w:szCs w:val="24"/>
        </w:rPr>
        <w:t>neurodéveloppemental</w:t>
      </w:r>
      <w:proofErr w:type="spellEnd"/>
      <w:r w:rsidRPr="00FF51BE">
        <w:rPr>
          <w:rFonts w:ascii="Arial" w:eastAsia="Times New Roman" w:hAnsi="Arial" w:cs="Arial"/>
          <w:color w:val="000099"/>
          <w:sz w:val="24"/>
          <w:szCs w:val="24"/>
        </w:rPr>
        <w:t xml:space="preserve"> des TSA et l'environnement dans lequel se manifes</w:t>
      </w:r>
      <w:r w:rsidR="008541D3" w:rsidRPr="00FF51BE">
        <w:rPr>
          <w:rFonts w:ascii="Arial" w:eastAsia="Times New Roman" w:hAnsi="Arial" w:cs="Arial"/>
          <w:color w:val="000099"/>
          <w:sz w:val="24"/>
          <w:szCs w:val="24"/>
        </w:rPr>
        <w:t xml:space="preserve">te les troubles du comportement </w:t>
      </w:r>
      <w:r w:rsidR="008541D3" w:rsidRPr="00FF51BE">
        <w:rPr>
          <w:rFonts w:ascii="Arial" w:eastAsia="Times New Roman" w:hAnsi="Arial" w:cs="Arial"/>
          <w:b/>
          <w:color w:val="000099"/>
          <w:sz w:val="24"/>
          <w:szCs w:val="24"/>
        </w:rPr>
        <w:t>+ é</w:t>
      </w:r>
      <w:r w:rsidRPr="00FF51BE">
        <w:rPr>
          <w:rFonts w:ascii="Arial" w:eastAsia="Times New Roman" w:hAnsi="Arial" w:cs="Arial"/>
          <w:b/>
          <w:color w:val="000099"/>
          <w:sz w:val="24"/>
          <w:szCs w:val="24"/>
        </w:rPr>
        <w:t>changes autour de grille d'observations, outils spécifiques, une réflexion conjointe pour une approche plus fonctionnelle de ses enfants</w:t>
      </w:r>
      <w:r w:rsidRPr="00FF51BE">
        <w:rPr>
          <w:rFonts w:ascii="Arial" w:eastAsia="Times New Roman" w:hAnsi="Arial" w:cs="Arial"/>
          <w:color w:val="000099"/>
          <w:sz w:val="24"/>
          <w:szCs w:val="24"/>
        </w:rPr>
        <w:t>.</w:t>
      </w:r>
    </w:p>
    <w:p w14:paraId="460FAD7F" w14:textId="77777777" w:rsidR="002D5C18" w:rsidRPr="00FF51BE" w:rsidRDefault="002D5C18" w:rsidP="008541D3">
      <w:pPr>
        <w:spacing w:after="0"/>
        <w:contextualSpacing/>
        <w:jc w:val="both"/>
        <w:rPr>
          <w:rFonts w:ascii="Arial" w:hAnsi="Arial" w:cs="Arial"/>
          <w:color w:val="000099"/>
          <w:sz w:val="24"/>
          <w:szCs w:val="24"/>
        </w:rPr>
      </w:pPr>
    </w:p>
    <w:p w14:paraId="627FC1F1" w14:textId="33BE73A0" w:rsidR="002D5C18" w:rsidRPr="00FF51BE" w:rsidRDefault="0045125E" w:rsidP="008541D3">
      <w:pPr>
        <w:pStyle w:val="Paragraphedeliste"/>
        <w:numPr>
          <w:ilvl w:val="0"/>
          <w:numId w:val="29"/>
        </w:numPr>
        <w:ind w:left="567"/>
        <w:rPr>
          <w:rFonts w:ascii="Arial" w:hAnsi="Arial" w:cs="Arial"/>
          <w:color w:val="000099"/>
          <w:sz w:val="24"/>
          <w:szCs w:val="24"/>
        </w:rPr>
      </w:pPr>
      <w:r w:rsidRPr="00FF51BE">
        <w:rPr>
          <w:rFonts w:ascii="Arial" w:hAnsi="Arial" w:cs="Arial"/>
          <w:b/>
          <w:color w:val="000099"/>
          <w:sz w:val="24"/>
          <w:szCs w:val="24"/>
        </w:rPr>
        <w:t>M</w:t>
      </w:r>
      <w:r w:rsidR="002D5C18" w:rsidRPr="00FF51BE">
        <w:rPr>
          <w:rFonts w:ascii="Arial" w:hAnsi="Arial" w:cs="Arial"/>
          <w:b/>
          <w:color w:val="000099"/>
          <w:sz w:val="24"/>
          <w:szCs w:val="24"/>
        </w:rPr>
        <w:t xml:space="preserve">ardi 7 </w:t>
      </w:r>
      <w:r w:rsidR="00051489" w:rsidRPr="00FF51BE">
        <w:rPr>
          <w:rFonts w:ascii="Arial" w:hAnsi="Arial" w:cs="Arial"/>
          <w:b/>
          <w:color w:val="000099"/>
          <w:sz w:val="24"/>
          <w:szCs w:val="24"/>
        </w:rPr>
        <w:t>février</w:t>
      </w:r>
      <w:r w:rsidRPr="00FF51BE">
        <w:rPr>
          <w:rFonts w:ascii="Arial" w:hAnsi="Arial" w:cs="Arial"/>
          <w:b/>
          <w:color w:val="000099"/>
          <w:sz w:val="24"/>
          <w:szCs w:val="24"/>
        </w:rPr>
        <w:t xml:space="preserve"> 2023 de</w:t>
      </w:r>
      <w:r w:rsidR="002D5C18" w:rsidRPr="00FF51BE">
        <w:rPr>
          <w:rFonts w:ascii="Arial" w:hAnsi="Arial" w:cs="Arial"/>
          <w:b/>
          <w:color w:val="000099"/>
          <w:sz w:val="24"/>
          <w:szCs w:val="24"/>
        </w:rPr>
        <w:t xml:space="preserve"> 14h à 17h </w:t>
      </w:r>
      <w:r w:rsidRPr="00FF51BE">
        <w:rPr>
          <w:rFonts w:ascii="Arial" w:hAnsi="Arial" w:cs="Arial"/>
          <w:b/>
          <w:color w:val="000099"/>
          <w:sz w:val="24"/>
          <w:szCs w:val="24"/>
        </w:rPr>
        <w:t xml:space="preserve">au </w:t>
      </w:r>
      <w:r w:rsidR="008541D3" w:rsidRPr="00FF51BE">
        <w:rPr>
          <w:rFonts w:ascii="Arial" w:hAnsi="Arial" w:cs="Arial"/>
          <w:b/>
          <w:color w:val="000099"/>
          <w:sz w:val="24"/>
          <w:szCs w:val="24"/>
        </w:rPr>
        <w:t>SESSAD</w:t>
      </w:r>
      <w:r w:rsidR="008541D3" w:rsidRPr="00FF51BE">
        <w:rPr>
          <w:rFonts w:ascii="Arial" w:hAnsi="Arial" w:cs="Arial"/>
          <w:color w:val="000099"/>
          <w:sz w:val="24"/>
          <w:szCs w:val="24"/>
        </w:rPr>
        <w:t xml:space="preserve">, sensibilisation animée par Maëva </w:t>
      </w:r>
      <w:proofErr w:type="spellStart"/>
      <w:r w:rsidR="008541D3" w:rsidRPr="00FF51BE">
        <w:rPr>
          <w:rFonts w:ascii="Arial" w:hAnsi="Arial" w:cs="Arial"/>
          <w:color w:val="000099"/>
          <w:sz w:val="24"/>
          <w:szCs w:val="24"/>
        </w:rPr>
        <w:t>Coumert</w:t>
      </w:r>
      <w:proofErr w:type="spellEnd"/>
      <w:r w:rsidR="008541D3" w:rsidRPr="00FF51BE">
        <w:rPr>
          <w:rFonts w:ascii="Arial" w:hAnsi="Arial" w:cs="Arial"/>
          <w:color w:val="000099"/>
          <w:sz w:val="24"/>
          <w:szCs w:val="24"/>
        </w:rPr>
        <w:t>, psychologue</w:t>
      </w:r>
    </w:p>
    <w:p w14:paraId="582DA17E" w14:textId="688D660C" w:rsidR="0045125E" w:rsidRPr="00FF51BE" w:rsidRDefault="008541D3" w:rsidP="008541D3">
      <w:pPr>
        <w:ind w:left="567"/>
        <w:rPr>
          <w:rFonts w:ascii="Arial" w:hAnsi="Arial" w:cs="Arial"/>
          <w:i/>
          <w:color w:val="003399"/>
          <w:sz w:val="24"/>
          <w:szCs w:val="24"/>
          <w:u w:val="single"/>
        </w:rPr>
      </w:pPr>
      <w:r w:rsidRPr="00FF51BE">
        <w:rPr>
          <w:rFonts w:ascii="Arial" w:hAnsi="Arial" w:cs="Arial"/>
          <w:color w:val="003399"/>
          <w:sz w:val="24"/>
          <w:szCs w:val="24"/>
        </w:rPr>
        <w:t>Inscription</w:t>
      </w:r>
      <w:r w:rsidR="0045125E" w:rsidRPr="00FF51BE">
        <w:rPr>
          <w:rFonts w:ascii="Arial" w:hAnsi="Arial" w:cs="Arial"/>
          <w:color w:val="003399"/>
          <w:sz w:val="24"/>
          <w:szCs w:val="24"/>
        </w:rPr>
        <w:t xml:space="preserve"> : </w:t>
      </w:r>
      <w:r w:rsidR="0045125E" w:rsidRPr="00FF51BE">
        <w:rPr>
          <w:rFonts w:ascii="Arial" w:hAnsi="Arial" w:cs="Arial"/>
          <w:i/>
          <w:color w:val="003399"/>
          <w:sz w:val="24"/>
          <w:szCs w:val="24"/>
          <w:u w:val="single"/>
        </w:rPr>
        <w:t>m.coumert@apajh.asso.fr</w:t>
      </w:r>
    </w:p>
    <w:p w14:paraId="21FED049" w14:textId="77777777" w:rsidR="008541D3" w:rsidRPr="00FF51BE" w:rsidRDefault="008541D3" w:rsidP="008541D3">
      <w:pPr>
        <w:pStyle w:val="Paragraphedeliste"/>
        <w:ind w:left="567"/>
        <w:rPr>
          <w:rFonts w:ascii="Arial" w:hAnsi="Arial" w:cs="Arial"/>
          <w:color w:val="003399"/>
          <w:sz w:val="24"/>
          <w:szCs w:val="24"/>
        </w:rPr>
      </w:pPr>
    </w:p>
    <w:p w14:paraId="335BCBAE" w14:textId="5557BD1C" w:rsidR="0045125E" w:rsidRPr="00FF51BE" w:rsidRDefault="0045125E" w:rsidP="008541D3">
      <w:pPr>
        <w:pStyle w:val="Paragraphedeliste"/>
        <w:numPr>
          <w:ilvl w:val="0"/>
          <w:numId w:val="29"/>
        </w:numPr>
        <w:ind w:left="567"/>
        <w:rPr>
          <w:rFonts w:ascii="Arial" w:hAnsi="Arial" w:cs="Arial"/>
          <w:b/>
          <w:color w:val="003399"/>
          <w:sz w:val="24"/>
          <w:szCs w:val="24"/>
        </w:rPr>
      </w:pPr>
      <w:r w:rsidRPr="00FF51BE">
        <w:rPr>
          <w:rFonts w:ascii="Arial" w:hAnsi="Arial" w:cs="Arial"/>
          <w:b/>
          <w:color w:val="003399"/>
          <w:sz w:val="24"/>
          <w:szCs w:val="24"/>
        </w:rPr>
        <w:t xml:space="preserve">Possibilité chez </w:t>
      </w:r>
      <w:r w:rsidR="008541D3" w:rsidRPr="00FF51BE">
        <w:rPr>
          <w:rFonts w:ascii="Arial" w:hAnsi="Arial" w:cs="Arial"/>
          <w:b/>
          <w:color w:val="003399"/>
          <w:sz w:val="24"/>
          <w:szCs w:val="24"/>
        </w:rPr>
        <w:t>vous en itinérant</w:t>
      </w:r>
    </w:p>
    <w:p w14:paraId="42F629FA" w14:textId="7B87A68D" w:rsidR="003C7494" w:rsidRPr="008B4A5E" w:rsidRDefault="0045125E" w:rsidP="008B4A5E">
      <w:pPr>
        <w:ind w:left="567"/>
        <w:rPr>
          <w:rFonts w:ascii="Arial" w:hAnsi="Arial" w:cs="Arial"/>
          <w:i/>
          <w:color w:val="003399"/>
          <w:sz w:val="24"/>
          <w:szCs w:val="24"/>
          <w:u w:val="single"/>
        </w:rPr>
      </w:pPr>
      <w:r w:rsidRPr="00FF51BE">
        <w:rPr>
          <w:rFonts w:ascii="Arial" w:hAnsi="Arial" w:cs="Arial"/>
          <w:color w:val="003399"/>
          <w:sz w:val="24"/>
          <w:szCs w:val="24"/>
        </w:rPr>
        <w:t xml:space="preserve"> </w:t>
      </w:r>
      <w:r w:rsidR="008541D3" w:rsidRPr="00FF51BE">
        <w:rPr>
          <w:rFonts w:ascii="Arial" w:hAnsi="Arial" w:cs="Arial"/>
          <w:color w:val="003399"/>
          <w:sz w:val="24"/>
          <w:szCs w:val="24"/>
        </w:rPr>
        <w:t>Inscription</w:t>
      </w:r>
      <w:r w:rsidRPr="00FF51BE">
        <w:rPr>
          <w:rFonts w:ascii="Arial" w:hAnsi="Arial" w:cs="Arial"/>
          <w:color w:val="003399"/>
          <w:sz w:val="24"/>
          <w:szCs w:val="24"/>
        </w:rPr>
        <w:t xml:space="preserve"> : </w:t>
      </w:r>
      <w:hyperlink r:id="rId21" w:history="1">
        <w:r w:rsidRPr="00FF51BE">
          <w:rPr>
            <w:rStyle w:val="Lienhypertexte"/>
            <w:rFonts w:ascii="Arial" w:hAnsi="Arial" w:cs="Arial"/>
            <w:i/>
            <w:color w:val="003399"/>
            <w:sz w:val="24"/>
            <w:szCs w:val="24"/>
          </w:rPr>
          <w:t>a.juan@apajh.asso.fr</w:t>
        </w:r>
      </w:hyperlink>
      <w:r w:rsidRPr="00FF51BE">
        <w:rPr>
          <w:rFonts w:ascii="Arial" w:hAnsi="Arial" w:cs="Arial"/>
          <w:i/>
          <w:color w:val="003399"/>
          <w:sz w:val="24"/>
          <w:szCs w:val="24"/>
        </w:rPr>
        <w:t xml:space="preserve"> </w:t>
      </w:r>
      <w:r w:rsidRPr="00FF51BE">
        <w:rPr>
          <w:rFonts w:ascii="Arial" w:hAnsi="Arial" w:cs="Arial"/>
          <w:color w:val="003399"/>
          <w:sz w:val="24"/>
          <w:szCs w:val="24"/>
        </w:rPr>
        <w:t>ET</w:t>
      </w:r>
      <w:r w:rsidRPr="00FF51BE">
        <w:rPr>
          <w:rFonts w:ascii="Arial" w:hAnsi="Arial" w:cs="Arial"/>
          <w:i/>
          <w:color w:val="003399"/>
          <w:sz w:val="24"/>
          <w:szCs w:val="24"/>
        </w:rPr>
        <w:t xml:space="preserve"> </w:t>
      </w:r>
      <w:hyperlink r:id="rId22" w:history="1">
        <w:r w:rsidR="003C7494" w:rsidRPr="00FF51BE">
          <w:rPr>
            <w:rStyle w:val="Lienhypertexte"/>
            <w:rFonts w:ascii="Arial" w:hAnsi="Arial" w:cs="Arial"/>
            <w:i/>
            <w:sz w:val="24"/>
            <w:szCs w:val="24"/>
          </w:rPr>
          <w:t>m.coumert@apajh.asso.fr</w:t>
        </w:r>
      </w:hyperlink>
    </w:p>
    <w:p w14:paraId="554B4E0D" w14:textId="77777777" w:rsidR="00FD2CFF" w:rsidRPr="00FF51BE" w:rsidRDefault="00FD2CFF" w:rsidP="00FD2CFF">
      <w:pPr>
        <w:spacing w:after="0"/>
        <w:contextualSpacing/>
        <w:jc w:val="center"/>
        <w:rPr>
          <w:b/>
          <w:sz w:val="24"/>
          <w:szCs w:val="24"/>
        </w:rPr>
      </w:pPr>
      <w:r w:rsidRPr="00FF51BE">
        <w:rPr>
          <w:b/>
          <w:sz w:val="24"/>
          <w:szCs w:val="24"/>
        </w:rPr>
        <w:t>----------------------------------------------------------------------------------------------------------------------</w:t>
      </w:r>
    </w:p>
    <w:p w14:paraId="34FF1C98" w14:textId="77777777" w:rsidR="00F30396" w:rsidRPr="00FF51BE" w:rsidRDefault="00F30396" w:rsidP="00F30396">
      <w:pPr>
        <w:spacing w:after="0"/>
        <w:contextualSpacing/>
        <w:rPr>
          <w:rStyle w:val="Lienhypertexte"/>
          <w:rFonts w:ascii="Arial" w:hAnsi="Arial" w:cs="Arial"/>
          <w:b/>
          <w:color w:val="70AD47" w:themeColor="accent6"/>
          <w:sz w:val="24"/>
          <w:szCs w:val="24"/>
          <w:u w:val="none"/>
        </w:rPr>
      </w:pPr>
    </w:p>
    <w:p w14:paraId="57040922" w14:textId="087859C7" w:rsidR="001B24FF" w:rsidRPr="008B4A5E" w:rsidRDefault="001B24FF" w:rsidP="008B4A5E">
      <w:pPr>
        <w:jc w:val="center"/>
        <w:rPr>
          <w:rFonts w:ascii="Arial Gras" w:hAnsi="Arial Gras" w:cs="Arial"/>
          <w:b/>
          <w:caps/>
          <w:color w:val="70AD47" w:themeColor="accent6"/>
          <w:sz w:val="24"/>
          <w:szCs w:val="24"/>
        </w:rPr>
      </w:pPr>
      <w:r w:rsidRPr="00FF51BE">
        <w:rPr>
          <w:rFonts w:ascii="Arial Gras" w:hAnsi="Arial Gras" w:cs="Arial"/>
          <w:b/>
          <w:caps/>
          <w:color w:val="70AD47" w:themeColor="accent6"/>
          <w:sz w:val="24"/>
          <w:szCs w:val="24"/>
        </w:rPr>
        <w:t>Quand interpeller un psychomotricien ?</w:t>
      </w:r>
    </w:p>
    <w:p w14:paraId="62ACC158" w14:textId="4188DADA" w:rsidR="001B24FF" w:rsidRPr="00FF51BE" w:rsidRDefault="001B24FF" w:rsidP="003C7494">
      <w:pPr>
        <w:pStyle w:val="Paragraphedeliste"/>
        <w:tabs>
          <w:tab w:val="left" w:pos="6263"/>
        </w:tabs>
        <w:spacing w:before="120" w:after="120" w:line="240" w:lineRule="auto"/>
        <w:ind w:left="0"/>
        <w:contextualSpacing w:val="0"/>
        <w:rPr>
          <w:rFonts w:ascii="Arial" w:hAnsi="Arial" w:cs="Arial"/>
          <w:b/>
          <w:color w:val="70AD47" w:themeColor="accent6"/>
          <w:sz w:val="24"/>
          <w:szCs w:val="24"/>
        </w:rPr>
      </w:pPr>
      <w:r w:rsidRPr="00FF51BE">
        <w:rPr>
          <w:rFonts w:ascii="Arial" w:hAnsi="Arial" w:cs="Arial"/>
          <w:b/>
          <w:color w:val="70AD47" w:themeColor="accent6"/>
          <w:sz w:val="24"/>
          <w:szCs w:val="24"/>
        </w:rPr>
        <w:t>D</w:t>
      </w:r>
      <w:r w:rsidR="00EE31E1" w:rsidRPr="00FF51BE">
        <w:rPr>
          <w:rFonts w:ascii="Arial" w:hAnsi="Arial" w:cs="Arial"/>
          <w:b/>
          <w:color w:val="70AD47" w:themeColor="accent6"/>
          <w:sz w:val="24"/>
          <w:szCs w:val="24"/>
        </w:rPr>
        <w:t>éroulé de la prestation</w:t>
      </w:r>
      <w:r w:rsidRPr="00FF51BE">
        <w:rPr>
          <w:rFonts w:ascii="Arial" w:hAnsi="Arial" w:cs="Arial"/>
          <w:b/>
          <w:color w:val="70AD47" w:themeColor="accent6"/>
          <w:sz w:val="24"/>
          <w:szCs w:val="24"/>
        </w:rPr>
        <w:t xml:space="preserve"> : </w:t>
      </w:r>
    </w:p>
    <w:p w14:paraId="18822550" w14:textId="77777777" w:rsidR="001B24FF" w:rsidRPr="00FF51BE" w:rsidRDefault="001B24FF" w:rsidP="003C7494">
      <w:pPr>
        <w:tabs>
          <w:tab w:val="left" w:pos="6263"/>
        </w:tabs>
        <w:spacing w:before="120" w:after="120" w:line="240" w:lineRule="auto"/>
        <w:rPr>
          <w:rFonts w:ascii="Arial" w:hAnsi="Arial" w:cs="Arial"/>
          <w:color w:val="70AD47" w:themeColor="accent6"/>
          <w:sz w:val="24"/>
          <w:szCs w:val="24"/>
        </w:rPr>
      </w:pPr>
      <w:r w:rsidRPr="00FF51BE">
        <w:rPr>
          <w:rFonts w:ascii="Arial" w:hAnsi="Arial" w:cs="Arial"/>
          <w:color w:val="70AD47" w:themeColor="accent6"/>
          <w:sz w:val="24"/>
          <w:szCs w:val="24"/>
        </w:rPr>
        <w:t>Présentation de la profession – 15 min</w:t>
      </w:r>
    </w:p>
    <w:p w14:paraId="53DE2775" w14:textId="77777777" w:rsidR="001B24FF" w:rsidRPr="00FF51BE" w:rsidRDefault="001B24FF" w:rsidP="003C7494">
      <w:pPr>
        <w:tabs>
          <w:tab w:val="left" w:pos="6263"/>
        </w:tabs>
        <w:spacing w:before="120" w:after="120" w:line="240" w:lineRule="auto"/>
        <w:rPr>
          <w:rFonts w:ascii="Arial" w:hAnsi="Arial" w:cs="Arial"/>
          <w:color w:val="70AD47" w:themeColor="accent6"/>
          <w:sz w:val="24"/>
          <w:szCs w:val="24"/>
        </w:rPr>
      </w:pPr>
      <w:r w:rsidRPr="00FF51BE">
        <w:rPr>
          <w:rFonts w:ascii="Arial" w:hAnsi="Arial" w:cs="Arial"/>
          <w:color w:val="70AD47" w:themeColor="accent6"/>
          <w:sz w:val="24"/>
          <w:szCs w:val="24"/>
        </w:rPr>
        <w:t>Présentation des items évalués en psychomotricité – 1h</w:t>
      </w:r>
    </w:p>
    <w:p w14:paraId="0C9C9297" w14:textId="77777777" w:rsidR="001B24FF" w:rsidRPr="00FF51BE" w:rsidRDefault="001B24FF" w:rsidP="003C7494">
      <w:pPr>
        <w:tabs>
          <w:tab w:val="left" w:pos="6263"/>
        </w:tabs>
        <w:spacing w:before="120" w:after="120" w:line="240" w:lineRule="auto"/>
        <w:rPr>
          <w:rFonts w:ascii="Arial" w:hAnsi="Arial" w:cs="Arial"/>
          <w:color w:val="70AD47" w:themeColor="accent6"/>
          <w:sz w:val="24"/>
          <w:szCs w:val="24"/>
        </w:rPr>
      </w:pPr>
      <w:r w:rsidRPr="00FF51BE">
        <w:rPr>
          <w:rFonts w:ascii="Arial" w:hAnsi="Arial" w:cs="Arial"/>
          <w:color w:val="70AD47" w:themeColor="accent6"/>
          <w:sz w:val="24"/>
          <w:szCs w:val="24"/>
        </w:rPr>
        <w:t>Quand interpeler un psychomotricien dans le cadre scolaire ? Signes d’alerte – 30 min</w:t>
      </w:r>
    </w:p>
    <w:p w14:paraId="65CCD43A" w14:textId="581CA83D" w:rsidR="003C7494" w:rsidRPr="00FF51BE" w:rsidRDefault="001B24FF" w:rsidP="003C7494">
      <w:pPr>
        <w:tabs>
          <w:tab w:val="left" w:pos="6263"/>
        </w:tabs>
        <w:spacing w:before="120" w:after="120" w:line="240" w:lineRule="auto"/>
        <w:rPr>
          <w:rFonts w:ascii="Arial" w:hAnsi="Arial" w:cs="Arial"/>
          <w:color w:val="70AD47" w:themeColor="accent6"/>
          <w:sz w:val="24"/>
          <w:szCs w:val="24"/>
        </w:rPr>
      </w:pPr>
      <w:r w:rsidRPr="00FF51BE">
        <w:rPr>
          <w:rFonts w:ascii="Arial" w:hAnsi="Arial" w:cs="Arial"/>
          <w:color w:val="70AD47" w:themeColor="accent6"/>
          <w:sz w:val="24"/>
          <w:szCs w:val="24"/>
        </w:rPr>
        <w:t>Temps d’échanges – 15 min</w:t>
      </w:r>
    </w:p>
    <w:p w14:paraId="31BE3033" w14:textId="77777777" w:rsidR="003C7494" w:rsidRPr="00FF51BE" w:rsidRDefault="003C7494" w:rsidP="003C7494">
      <w:pPr>
        <w:pStyle w:val="Paragraphedeliste"/>
        <w:spacing w:before="120" w:after="120" w:line="240" w:lineRule="auto"/>
        <w:ind w:left="0"/>
        <w:contextualSpacing w:val="0"/>
        <w:rPr>
          <w:rFonts w:ascii="Arial" w:hAnsi="Arial" w:cs="Arial"/>
          <w:color w:val="70AD47" w:themeColor="accent6"/>
          <w:sz w:val="24"/>
          <w:szCs w:val="24"/>
        </w:rPr>
      </w:pPr>
    </w:p>
    <w:p w14:paraId="25027351" w14:textId="1996300D" w:rsidR="001B24FF" w:rsidRPr="00FF51BE" w:rsidRDefault="003C7494" w:rsidP="003C7494">
      <w:pPr>
        <w:pStyle w:val="Paragraphedeliste"/>
        <w:spacing w:before="120" w:after="120" w:line="240" w:lineRule="auto"/>
        <w:ind w:left="0"/>
        <w:contextualSpacing w:val="0"/>
        <w:rPr>
          <w:rFonts w:ascii="Arial" w:hAnsi="Arial" w:cs="Arial"/>
          <w:color w:val="70AD47" w:themeColor="accent6"/>
          <w:sz w:val="24"/>
          <w:szCs w:val="24"/>
        </w:rPr>
      </w:pPr>
      <w:r w:rsidRPr="00FF51BE">
        <w:rPr>
          <w:rFonts w:ascii="Arial" w:hAnsi="Arial" w:cs="Arial"/>
          <w:color w:val="70AD47" w:themeColor="accent6"/>
          <w:sz w:val="24"/>
          <w:szCs w:val="24"/>
        </w:rPr>
        <w:t>Intervenantes : psychomotriciennes</w:t>
      </w:r>
    </w:p>
    <w:p w14:paraId="262424D1" w14:textId="3C9F6F25" w:rsidR="001B24FF" w:rsidRPr="00FF51BE" w:rsidRDefault="00EE31E1" w:rsidP="003C7494">
      <w:pPr>
        <w:spacing w:before="120" w:after="120" w:line="240" w:lineRule="auto"/>
        <w:rPr>
          <w:rFonts w:ascii="Arial" w:hAnsi="Arial" w:cs="Arial"/>
          <w:color w:val="70AD47" w:themeColor="accent6"/>
          <w:sz w:val="24"/>
          <w:szCs w:val="24"/>
        </w:rPr>
      </w:pPr>
      <w:r w:rsidRPr="00FF51BE">
        <w:rPr>
          <w:rFonts w:ascii="Arial" w:hAnsi="Arial" w:cs="Arial"/>
          <w:color w:val="70AD47" w:themeColor="accent6"/>
          <w:sz w:val="24"/>
          <w:szCs w:val="24"/>
        </w:rPr>
        <w:t>Nombre limité de participants : 15 / Nombre de participants minimum : 6</w:t>
      </w:r>
    </w:p>
    <w:p w14:paraId="222AA5FE" w14:textId="592EC84E" w:rsidR="00051489" w:rsidRPr="00FF51BE" w:rsidRDefault="00051489" w:rsidP="00EE31E1">
      <w:pPr>
        <w:spacing w:after="0"/>
        <w:ind w:left="426"/>
        <w:contextualSpacing/>
        <w:rPr>
          <w:rFonts w:ascii="Arial" w:hAnsi="Arial" w:cs="Arial"/>
          <w:color w:val="70AD47" w:themeColor="accent6"/>
          <w:sz w:val="24"/>
          <w:szCs w:val="24"/>
        </w:rPr>
      </w:pPr>
    </w:p>
    <w:p w14:paraId="5FFC2D16" w14:textId="5DF12A93" w:rsidR="00051489" w:rsidRPr="00FF51BE" w:rsidRDefault="00051489" w:rsidP="003C7494">
      <w:pPr>
        <w:pStyle w:val="Paragraphedeliste"/>
        <w:numPr>
          <w:ilvl w:val="0"/>
          <w:numId w:val="15"/>
        </w:numPr>
        <w:shd w:val="clear" w:color="auto" w:fill="FFFFFF"/>
        <w:ind w:left="567" w:hanging="283"/>
        <w:textAlignment w:val="baseline"/>
        <w:rPr>
          <w:rFonts w:ascii="Arial" w:eastAsia="Times New Roman" w:hAnsi="Arial" w:cs="Arial"/>
          <w:b/>
          <w:color w:val="70AD47" w:themeColor="accent6"/>
          <w:sz w:val="24"/>
          <w:szCs w:val="24"/>
          <w:lang w:eastAsia="fr-FR"/>
        </w:rPr>
      </w:pPr>
      <w:r w:rsidRPr="00FF51BE">
        <w:rPr>
          <w:rFonts w:ascii="Arial" w:eastAsia="Times New Roman" w:hAnsi="Arial" w:cs="Arial"/>
          <w:b/>
          <w:color w:val="70AD47" w:themeColor="accent6"/>
          <w:sz w:val="24"/>
          <w:szCs w:val="24"/>
          <w:lang w:eastAsia="fr-FR"/>
        </w:rPr>
        <w:t>Lundi 23 janvier 2023 de 17h à 19h</w:t>
      </w:r>
      <w:r w:rsidR="008541D3" w:rsidRPr="00FF51BE">
        <w:rPr>
          <w:rFonts w:ascii="Arial" w:eastAsia="Times New Roman" w:hAnsi="Arial" w:cs="Arial"/>
          <w:b/>
          <w:color w:val="70AD47" w:themeColor="accent6"/>
          <w:sz w:val="24"/>
          <w:szCs w:val="24"/>
          <w:lang w:eastAsia="fr-FR"/>
        </w:rPr>
        <w:t xml:space="preserve"> au SESSAD</w:t>
      </w:r>
    </w:p>
    <w:p w14:paraId="1E77A2EC" w14:textId="16F294FD" w:rsidR="001B24FF" w:rsidRPr="008B4A5E" w:rsidRDefault="00EE31E1" w:rsidP="008B4A5E">
      <w:pPr>
        <w:contextualSpacing/>
        <w:rPr>
          <w:rFonts w:ascii="Arial" w:hAnsi="Arial" w:cs="Arial"/>
          <w:i/>
          <w:color w:val="70AD47" w:themeColor="accent6"/>
          <w:sz w:val="24"/>
          <w:szCs w:val="24"/>
          <w:u w:val="single"/>
        </w:rPr>
      </w:pPr>
      <w:r w:rsidRPr="00FF51BE">
        <w:rPr>
          <w:rFonts w:ascii="Arial" w:hAnsi="Arial" w:cs="Arial"/>
          <w:color w:val="70AD47" w:themeColor="accent6"/>
          <w:sz w:val="24"/>
          <w:szCs w:val="24"/>
        </w:rPr>
        <w:t>I</w:t>
      </w:r>
      <w:r w:rsidRPr="00FF51BE">
        <w:rPr>
          <w:rFonts w:ascii="Arial" w:hAnsi="Arial" w:cs="Arial"/>
          <w:b/>
          <w:color w:val="70AD47" w:themeColor="accent6"/>
          <w:sz w:val="24"/>
          <w:szCs w:val="24"/>
        </w:rPr>
        <w:t>nscription </w:t>
      </w:r>
      <w:r w:rsidRPr="00FF51BE">
        <w:rPr>
          <w:rFonts w:ascii="Arial" w:hAnsi="Arial" w:cs="Arial"/>
          <w:color w:val="70AD47" w:themeColor="accent6"/>
          <w:sz w:val="24"/>
          <w:szCs w:val="24"/>
        </w:rPr>
        <w:t xml:space="preserve">: </w:t>
      </w:r>
      <w:r w:rsidRPr="00FF51BE">
        <w:rPr>
          <w:rFonts w:ascii="Arial" w:hAnsi="Arial" w:cs="Arial"/>
          <w:i/>
          <w:color w:val="70AD47" w:themeColor="accent6"/>
          <w:sz w:val="24"/>
          <w:szCs w:val="24"/>
          <w:u w:val="single"/>
        </w:rPr>
        <w:t>ac.colins@apajh.asso.fr</w:t>
      </w:r>
    </w:p>
    <w:p w14:paraId="2D19360B" w14:textId="3B3B0EDA" w:rsidR="009767E0" w:rsidRPr="00FF51BE" w:rsidRDefault="009767E0" w:rsidP="001B24FF">
      <w:pPr>
        <w:spacing w:after="0"/>
        <w:contextualSpacing/>
        <w:rPr>
          <w:rFonts w:ascii="Arial" w:hAnsi="Arial" w:cs="Arial"/>
          <w:color w:val="70AD47" w:themeColor="accent6"/>
          <w:sz w:val="24"/>
          <w:szCs w:val="24"/>
        </w:rPr>
      </w:pPr>
    </w:p>
    <w:p w14:paraId="63B58647" w14:textId="3CB51CD9" w:rsidR="009767E0" w:rsidRPr="008B4A5E" w:rsidRDefault="009767E0" w:rsidP="001B24FF">
      <w:pPr>
        <w:spacing w:after="0"/>
        <w:contextualSpacing/>
        <w:rPr>
          <w:rFonts w:ascii="Arial" w:hAnsi="Arial" w:cs="Arial"/>
          <w:sz w:val="24"/>
          <w:szCs w:val="24"/>
        </w:rPr>
      </w:pPr>
      <w:r w:rsidRPr="00FF51BE">
        <w:rPr>
          <w:rFonts w:ascii="Arial" w:hAnsi="Arial" w:cs="Arial"/>
          <w:color w:val="70AD47" w:themeColor="accent6"/>
          <w:sz w:val="24"/>
          <w:szCs w:val="24"/>
        </w:rPr>
        <w:tab/>
      </w:r>
      <w:r w:rsidRPr="00FF51BE">
        <w:rPr>
          <w:rFonts w:ascii="Arial" w:hAnsi="Arial" w:cs="Arial"/>
          <w:color w:val="70AD47" w:themeColor="accent6"/>
          <w:sz w:val="24"/>
          <w:szCs w:val="24"/>
        </w:rPr>
        <w:tab/>
      </w:r>
      <w:r w:rsidRPr="008B4A5E">
        <w:rPr>
          <w:rFonts w:ascii="Arial" w:hAnsi="Arial" w:cs="Arial"/>
          <w:sz w:val="24"/>
          <w:szCs w:val="24"/>
        </w:rPr>
        <w:t>----------------------------------------------------------------------------------------------------</w:t>
      </w:r>
    </w:p>
    <w:p w14:paraId="64021A54" w14:textId="3FB8F9BC" w:rsidR="009767E0" w:rsidRPr="00FF51BE" w:rsidRDefault="009767E0" w:rsidP="001B24FF">
      <w:pPr>
        <w:spacing w:after="0"/>
        <w:contextualSpacing/>
        <w:rPr>
          <w:rFonts w:ascii="Arial" w:hAnsi="Arial" w:cs="Arial"/>
          <w:color w:val="70AD47" w:themeColor="accent6"/>
          <w:sz w:val="24"/>
          <w:szCs w:val="24"/>
        </w:rPr>
      </w:pPr>
    </w:p>
    <w:p w14:paraId="6BD18335" w14:textId="77777777" w:rsidR="009767E0" w:rsidRPr="00FF51BE" w:rsidRDefault="009767E0" w:rsidP="009767E0">
      <w:pPr>
        <w:jc w:val="center"/>
        <w:rPr>
          <w:rFonts w:ascii="Arial Gras" w:hAnsi="Arial Gras" w:cs="Arial"/>
          <w:b/>
          <w:caps/>
          <w:color w:val="70AD47" w:themeColor="accent6"/>
          <w:sz w:val="24"/>
          <w:szCs w:val="24"/>
        </w:rPr>
      </w:pPr>
      <w:r w:rsidRPr="00FF51BE">
        <w:rPr>
          <w:rFonts w:ascii="Arial Gras" w:hAnsi="Arial Gras" w:cs="Arial"/>
          <w:b/>
          <w:caps/>
          <w:color w:val="00B0F0"/>
          <w:sz w:val="24"/>
          <w:szCs w:val="24"/>
        </w:rPr>
        <w:t>Sensibilisation aux habiletés sociales</w:t>
      </w:r>
    </w:p>
    <w:p w14:paraId="36293046" w14:textId="281475CF" w:rsidR="008B4A5E" w:rsidRDefault="008B4A5E" w:rsidP="003C7494">
      <w:pPr>
        <w:spacing w:before="120" w:after="120" w:line="240" w:lineRule="auto"/>
        <w:jc w:val="both"/>
        <w:rPr>
          <w:rFonts w:ascii="Arial" w:hAnsi="Arial" w:cs="Arial"/>
          <w:color w:val="00B0F0"/>
          <w:sz w:val="24"/>
          <w:szCs w:val="24"/>
        </w:rPr>
      </w:pPr>
      <w:r>
        <w:rPr>
          <w:rFonts w:ascii="Arial" w:hAnsi="Arial" w:cs="Arial"/>
          <w:color w:val="00B0F0"/>
          <w:sz w:val="24"/>
          <w:szCs w:val="24"/>
        </w:rPr>
        <w:t xml:space="preserve">Les enfants présentant des TSA sont en difficultés dans leurs relations aux autres, une façon de travailler avec eux cette difficultés : les groupes d’habiletés sociales . </w:t>
      </w:r>
    </w:p>
    <w:p w14:paraId="4519653F" w14:textId="58DA04B4" w:rsidR="003C7494" w:rsidRPr="00FF51BE" w:rsidRDefault="009767E0" w:rsidP="008B4A5E">
      <w:pPr>
        <w:spacing w:before="120" w:after="120" w:line="240" w:lineRule="auto"/>
        <w:jc w:val="both"/>
        <w:rPr>
          <w:rFonts w:ascii="Arial" w:hAnsi="Arial" w:cs="Arial"/>
          <w:color w:val="00B0F0"/>
          <w:sz w:val="24"/>
          <w:szCs w:val="24"/>
        </w:rPr>
      </w:pPr>
      <w:r w:rsidRPr="00FF51BE">
        <w:rPr>
          <w:rFonts w:ascii="Arial" w:hAnsi="Arial" w:cs="Arial"/>
          <w:color w:val="00B0F0"/>
          <w:sz w:val="24"/>
          <w:szCs w:val="24"/>
        </w:rPr>
        <w:t>Pour pouvoir suivre ce module, il important d’avoir une connaissance des particularités autistiques et/ou d’avoir participé à la sensibilisation à l’autisme que nous proposons au SESSAD ou en intra.</w:t>
      </w:r>
    </w:p>
    <w:p w14:paraId="1BB28CB4" w14:textId="01EEE6D0" w:rsidR="003C7494" w:rsidRPr="00FF51BE" w:rsidRDefault="003C7494" w:rsidP="003C7494">
      <w:pPr>
        <w:tabs>
          <w:tab w:val="left" w:pos="6263"/>
        </w:tabs>
        <w:spacing w:before="120" w:after="120" w:line="240" w:lineRule="auto"/>
        <w:rPr>
          <w:rFonts w:ascii="Arial" w:hAnsi="Arial" w:cs="Arial"/>
          <w:color w:val="00B0F0"/>
          <w:sz w:val="24"/>
          <w:szCs w:val="24"/>
        </w:rPr>
      </w:pPr>
      <w:r w:rsidRPr="00FF51BE">
        <w:rPr>
          <w:rFonts w:ascii="Arial" w:hAnsi="Arial" w:cs="Arial"/>
          <w:color w:val="00B0F0"/>
          <w:sz w:val="24"/>
          <w:szCs w:val="24"/>
        </w:rPr>
        <w:t xml:space="preserve">Intervenantes : Lise-Marie </w:t>
      </w:r>
      <w:proofErr w:type="spellStart"/>
      <w:r w:rsidRPr="00FF51BE">
        <w:rPr>
          <w:rFonts w:ascii="Arial" w:hAnsi="Arial" w:cs="Arial"/>
          <w:color w:val="00B0F0"/>
          <w:sz w:val="24"/>
          <w:szCs w:val="24"/>
        </w:rPr>
        <w:t>Depetris</w:t>
      </w:r>
      <w:proofErr w:type="spellEnd"/>
      <w:r w:rsidRPr="00FF51BE">
        <w:rPr>
          <w:rFonts w:ascii="Arial" w:hAnsi="Arial" w:cs="Arial"/>
          <w:color w:val="00B0F0"/>
          <w:sz w:val="24"/>
          <w:szCs w:val="24"/>
        </w:rPr>
        <w:t xml:space="preserve"> et Céline Faure, éducatrices spécialisées</w:t>
      </w:r>
    </w:p>
    <w:p w14:paraId="08023D8D" w14:textId="6112722A" w:rsidR="009767E0" w:rsidRPr="00FF51BE" w:rsidRDefault="009767E0" w:rsidP="003C7494">
      <w:pPr>
        <w:pStyle w:val="Paragraphedeliste"/>
        <w:spacing w:before="120" w:after="120" w:line="240" w:lineRule="auto"/>
        <w:ind w:left="0"/>
        <w:rPr>
          <w:rFonts w:ascii="Arial" w:hAnsi="Arial" w:cs="Arial"/>
          <w:color w:val="00B0F0"/>
          <w:sz w:val="24"/>
          <w:szCs w:val="24"/>
        </w:rPr>
      </w:pPr>
      <w:r w:rsidRPr="00FF51BE">
        <w:rPr>
          <w:rFonts w:ascii="Arial" w:hAnsi="Arial" w:cs="Arial"/>
          <w:color w:val="00B0F0"/>
          <w:sz w:val="24"/>
          <w:szCs w:val="24"/>
        </w:rPr>
        <w:t>Nombre limité de participants : 10</w:t>
      </w:r>
    </w:p>
    <w:p w14:paraId="1466AD44" w14:textId="4211D528" w:rsidR="00051489" w:rsidRPr="00FF51BE" w:rsidRDefault="00051489" w:rsidP="009767E0">
      <w:pPr>
        <w:pStyle w:val="Paragraphedeliste"/>
        <w:spacing w:after="0"/>
        <w:ind w:left="284"/>
        <w:rPr>
          <w:rFonts w:ascii="Arial" w:hAnsi="Arial" w:cs="Arial"/>
          <w:color w:val="00B0F0"/>
          <w:sz w:val="24"/>
          <w:szCs w:val="24"/>
        </w:rPr>
      </w:pPr>
    </w:p>
    <w:p w14:paraId="31C36901" w14:textId="409DAB54" w:rsidR="00051489" w:rsidRPr="00FF51BE" w:rsidRDefault="00051489" w:rsidP="003C7494">
      <w:pPr>
        <w:pStyle w:val="Paragraphedeliste"/>
        <w:numPr>
          <w:ilvl w:val="0"/>
          <w:numId w:val="15"/>
        </w:numPr>
        <w:tabs>
          <w:tab w:val="left" w:pos="6263"/>
        </w:tabs>
        <w:ind w:left="567"/>
        <w:rPr>
          <w:rFonts w:ascii="Arial" w:hAnsi="Arial" w:cs="Arial"/>
          <w:b/>
          <w:color w:val="00B0F0"/>
          <w:sz w:val="24"/>
          <w:szCs w:val="24"/>
        </w:rPr>
      </w:pPr>
      <w:r w:rsidRPr="00FF51BE">
        <w:rPr>
          <w:rFonts w:ascii="Arial" w:hAnsi="Arial" w:cs="Arial"/>
          <w:b/>
          <w:color w:val="00B0F0"/>
          <w:sz w:val="24"/>
          <w:szCs w:val="24"/>
        </w:rPr>
        <w:t>Mardi 7 mars 202</w:t>
      </w:r>
      <w:r w:rsidR="003C7494" w:rsidRPr="00FF51BE">
        <w:rPr>
          <w:rFonts w:ascii="Arial" w:hAnsi="Arial" w:cs="Arial"/>
          <w:b/>
          <w:color w:val="00B0F0"/>
          <w:sz w:val="24"/>
          <w:szCs w:val="24"/>
        </w:rPr>
        <w:t>3</w:t>
      </w:r>
      <w:r w:rsidRPr="00FF51BE">
        <w:rPr>
          <w:rFonts w:ascii="Arial" w:hAnsi="Arial" w:cs="Arial"/>
          <w:b/>
          <w:color w:val="00B0F0"/>
          <w:sz w:val="24"/>
          <w:szCs w:val="24"/>
        </w:rPr>
        <w:t> de 17h à 18h30</w:t>
      </w:r>
      <w:r w:rsidR="003C7494" w:rsidRPr="00FF51BE">
        <w:rPr>
          <w:rFonts w:ascii="Arial" w:hAnsi="Arial" w:cs="Arial"/>
          <w:b/>
          <w:color w:val="00B0F0"/>
          <w:sz w:val="24"/>
          <w:szCs w:val="24"/>
        </w:rPr>
        <w:t xml:space="preserve"> au SESSAD</w:t>
      </w:r>
    </w:p>
    <w:p w14:paraId="5B08B5D1" w14:textId="24FF010A" w:rsidR="00F30396" w:rsidRDefault="009767E0" w:rsidP="008B4A5E">
      <w:pPr>
        <w:rPr>
          <w:rFonts w:ascii="Arial" w:hAnsi="Arial" w:cs="Arial"/>
          <w:b/>
          <w:color w:val="FFC000" w:themeColor="accent4"/>
          <w:sz w:val="24"/>
          <w:szCs w:val="24"/>
        </w:rPr>
      </w:pPr>
      <w:r w:rsidRPr="00FF51BE">
        <w:rPr>
          <w:rFonts w:ascii="Arial" w:hAnsi="Arial" w:cs="Arial"/>
          <w:b/>
          <w:color w:val="00B0F0"/>
          <w:sz w:val="24"/>
          <w:szCs w:val="24"/>
        </w:rPr>
        <w:t xml:space="preserve">Inscription : </w:t>
      </w:r>
      <w:hyperlink r:id="rId23" w:history="1">
        <w:r w:rsidRPr="00FF51BE">
          <w:rPr>
            <w:rFonts w:ascii="Arial" w:hAnsi="Arial" w:cs="Arial"/>
            <w:color w:val="00B0F0"/>
            <w:sz w:val="24"/>
            <w:szCs w:val="24"/>
            <w:u w:val="single"/>
          </w:rPr>
          <w:t>c.faure@apajh.asso.fr</w:t>
        </w:r>
      </w:hyperlink>
      <w:r w:rsidRPr="00FF51BE">
        <w:rPr>
          <w:rFonts w:ascii="Arial" w:hAnsi="Arial" w:cs="Arial"/>
          <w:b/>
          <w:color w:val="FFC000" w:themeColor="accent4"/>
          <w:sz w:val="24"/>
          <w:szCs w:val="24"/>
        </w:rPr>
        <w:t xml:space="preserve"> </w:t>
      </w:r>
    </w:p>
    <w:p w14:paraId="65D79966" w14:textId="77777777" w:rsidR="001E7AAF" w:rsidRPr="008B4A5E" w:rsidRDefault="001E7AAF" w:rsidP="008B4A5E">
      <w:pPr>
        <w:rPr>
          <w:rStyle w:val="Lienhypertexte"/>
          <w:rFonts w:ascii="Arial" w:hAnsi="Arial" w:cs="Arial"/>
          <w:b/>
          <w:color w:val="00B0F0"/>
          <w:sz w:val="24"/>
          <w:szCs w:val="24"/>
          <w:u w:val="none"/>
        </w:rPr>
      </w:pPr>
      <w:bookmarkStart w:id="0" w:name="_GoBack"/>
      <w:bookmarkEnd w:id="0"/>
    </w:p>
    <w:p w14:paraId="1F7508CE" w14:textId="34AAFF3C" w:rsidR="002E5AD3" w:rsidRPr="00FF51BE" w:rsidRDefault="002E5AD3" w:rsidP="00FD2CFF">
      <w:pPr>
        <w:spacing w:after="0"/>
        <w:ind w:left="426"/>
        <w:jc w:val="center"/>
        <w:rPr>
          <w:rFonts w:ascii="Arial Gras" w:hAnsi="Arial Gras" w:cs="Arial"/>
          <w:b/>
          <w:caps/>
          <w:color w:val="7030A0"/>
          <w:sz w:val="24"/>
          <w:szCs w:val="24"/>
        </w:rPr>
      </w:pPr>
      <w:r w:rsidRPr="00FF51BE">
        <w:rPr>
          <w:rFonts w:ascii="Arial Gras" w:hAnsi="Arial Gras" w:cs="Arial"/>
          <w:b/>
          <w:caps/>
          <w:color w:val="7030A0"/>
          <w:sz w:val="24"/>
          <w:szCs w:val="24"/>
        </w:rPr>
        <w:lastRenderedPageBreak/>
        <w:t>Sensibilisation aux informations préoccupantes et aux signalements judiciaires</w:t>
      </w:r>
    </w:p>
    <w:p w14:paraId="16DEB4AB" w14:textId="77777777" w:rsidR="002E5AD3" w:rsidRPr="00FF51BE" w:rsidRDefault="002E5AD3" w:rsidP="00FD2CFF">
      <w:pPr>
        <w:spacing w:after="0"/>
        <w:ind w:left="426"/>
        <w:contextualSpacing/>
        <w:rPr>
          <w:rFonts w:ascii="Arial" w:hAnsi="Arial" w:cs="Arial"/>
          <w:b/>
          <w:color w:val="7030A0"/>
          <w:sz w:val="24"/>
          <w:szCs w:val="24"/>
        </w:rPr>
      </w:pPr>
    </w:p>
    <w:p w14:paraId="239CED3A" w14:textId="2E0A0651" w:rsidR="009270DD" w:rsidRPr="00FF51BE" w:rsidRDefault="009270DD" w:rsidP="00C6602C">
      <w:pPr>
        <w:pStyle w:val="Paragraphedeliste"/>
        <w:tabs>
          <w:tab w:val="left" w:pos="6263"/>
        </w:tabs>
        <w:spacing w:after="120" w:line="240" w:lineRule="auto"/>
        <w:ind w:left="0"/>
        <w:contextualSpacing w:val="0"/>
        <w:rPr>
          <w:rFonts w:ascii="Arial" w:hAnsi="Arial" w:cs="Arial"/>
          <w:b/>
          <w:color w:val="7030A0"/>
          <w:sz w:val="24"/>
          <w:szCs w:val="24"/>
        </w:rPr>
      </w:pPr>
      <w:r w:rsidRPr="00FF51BE">
        <w:rPr>
          <w:rFonts w:ascii="Arial" w:hAnsi="Arial" w:cs="Arial"/>
          <w:b/>
          <w:color w:val="7030A0"/>
          <w:sz w:val="24"/>
          <w:szCs w:val="24"/>
        </w:rPr>
        <w:t xml:space="preserve">Déroulé de la prestation : </w:t>
      </w:r>
    </w:p>
    <w:p w14:paraId="11DF17F8" w14:textId="77777777" w:rsidR="009270DD" w:rsidRPr="00FF51BE" w:rsidRDefault="009270DD" w:rsidP="00C6602C">
      <w:pPr>
        <w:tabs>
          <w:tab w:val="left" w:pos="6263"/>
        </w:tabs>
        <w:spacing w:after="120" w:line="240" w:lineRule="auto"/>
        <w:rPr>
          <w:rFonts w:ascii="Arial" w:hAnsi="Arial" w:cs="Arial"/>
          <w:color w:val="7030A0"/>
          <w:sz w:val="24"/>
          <w:szCs w:val="24"/>
        </w:rPr>
      </w:pPr>
      <w:r w:rsidRPr="00FF51BE">
        <w:rPr>
          <w:rFonts w:ascii="Arial" w:hAnsi="Arial" w:cs="Arial"/>
          <w:color w:val="7030A0"/>
          <w:sz w:val="24"/>
          <w:szCs w:val="24"/>
        </w:rPr>
        <w:t>30 minutes de présentation</w:t>
      </w:r>
    </w:p>
    <w:p w14:paraId="36A75186" w14:textId="51A12A5D" w:rsidR="009270DD" w:rsidRPr="00FF51BE" w:rsidRDefault="009270DD" w:rsidP="00C6602C">
      <w:pPr>
        <w:tabs>
          <w:tab w:val="left" w:pos="6263"/>
        </w:tabs>
        <w:spacing w:after="120" w:line="240" w:lineRule="auto"/>
        <w:rPr>
          <w:rFonts w:ascii="Arial" w:hAnsi="Arial" w:cs="Arial"/>
          <w:color w:val="7030A0"/>
          <w:sz w:val="24"/>
          <w:szCs w:val="24"/>
        </w:rPr>
      </w:pPr>
      <w:r w:rsidRPr="00FF51BE">
        <w:rPr>
          <w:rFonts w:ascii="Arial" w:hAnsi="Arial" w:cs="Arial"/>
          <w:color w:val="7030A0"/>
          <w:sz w:val="24"/>
          <w:szCs w:val="24"/>
        </w:rPr>
        <w:t xml:space="preserve">Environ 1h de temps d’échanges </w:t>
      </w:r>
    </w:p>
    <w:p w14:paraId="2EE322EE" w14:textId="77777777" w:rsidR="009270DD" w:rsidRPr="00FF51BE" w:rsidRDefault="009270DD" w:rsidP="00C6602C">
      <w:pPr>
        <w:tabs>
          <w:tab w:val="left" w:pos="6263"/>
        </w:tabs>
        <w:spacing w:after="120" w:line="240" w:lineRule="auto"/>
        <w:rPr>
          <w:rFonts w:ascii="Arial" w:hAnsi="Arial" w:cs="Arial"/>
          <w:color w:val="7030A0"/>
          <w:sz w:val="24"/>
          <w:szCs w:val="24"/>
        </w:rPr>
      </w:pPr>
    </w:p>
    <w:p w14:paraId="6807E411" w14:textId="7526AA52" w:rsidR="002E5AD3" w:rsidRPr="00FF51BE" w:rsidRDefault="002E5AD3" w:rsidP="00C6602C">
      <w:pPr>
        <w:pStyle w:val="Paragraphedeliste"/>
        <w:tabs>
          <w:tab w:val="left" w:pos="6263"/>
        </w:tabs>
        <w:spacing w:after="120" w:line="240" w:lineRule="auto"/>
        <w:ind w:left="0"/>
        <w:contextualSpacing w:val="0"/>
        <w:rPr>
          <w:rFonts w:ascii="Arial" w:hAnsi="Arial" w:cs="Arial"/>
          <w:color w:val="7030A0"/>
          <w:sz w:val="24"/>
          <w:szCs w:val="24"/>
        </w:rPr>
      </w:pPr>
      <w:r w:rsidRPr="00FF51BE">
        <w:rPr>
          <w:rFonts w:ascii="Arial" w:hAnsi="Arial" w:cs="Arial"/>
          <w:color w:val="7030A0"/>
          <w:sz w:val="24"/>
          <w:szCs w:val="24"/>
        </w:rPr>
        <w:t>Il sera abordé :</w:t>
      </w:r>
    </w:p>
    <w:p w14:paraId="331B4C2B" w14:textId="0BAD849F" w:rsidR="002E5AD3" w:rsidRPr="00FF51BE" w:rsidRDefault="002E5AD3" w:rsidP="00C6602C">
      <w:pPr>
        <w:pStyle w:val="Paragraphedeliste"/>
        <w:numPr>
          <w:ilvl w:val="0"/>
          <w:numId w:val="32"/>
        </w:numPr>
        <w:tabs>
          <w:tab w:val="left" w:pos="6263"/>
        </w:tabs>
        <w:spacing w:after="120" w:line="240" w:lineRule="auto"/>
        <w:ind w:left="567"/>
        <w:contextualSpacing w:val="0"/>
        <w:rPr>
          <w:rFonts w:ascii="Arial" w:hAnsi="Arial" w:cs="Arial"/>
          <w:color w:val="7030A0"/>
          <w:sz w:val="24"/>
          <w:szCs w:val="24"/>
        </w:rPr>
      </w:pPr>
      <w:r w:rsidRPr="00FF51BE">
        <w:rPr>
          <w:rFonts w:ascii="Arial" w:hAnsi="Arial" w:cs="Arial"/>
          <w:color w:val="7030A0"/>
          <w:sz w:val="24"/>
          <w:szCs w:val="24"/>
        </w:rPr>
        <w:t>Le fonctionnement des Maisons du Rhône (différents services : PMI /service social, service enfance, service personnes âgées/ personnes handicapées)</w:t>
      </w:r>
    </w:p>
    <w:p w14:paraId="21AB5119" w14:textId="238F92BA" w:rsidR="002E5AD3" w:rsidRPr="00FF51BE" w:rsidRDefault="002E5AD3" w:rsidP="00C6602C">
      <w:pPr>
        <w:pStyle w:val="Paragraphedeliste"/>
        <w:numPr>
          <w:ilvl w:val="0"/>
          <w:numId w:val="32"/>
        </w:numPr>
        <w:tabs>
          <w:tab w:val="left" w:pos="6263"/>
        </w:tabs>
        <w:spacing w:after="120" w:line="240" w:lineRule="auto"/>
        <w:ind w:left="567"/>
        <w:contextualSpacing w:val="0"/>
        <w:rPr>
          <w:rFonts w:ascii="Arial" w:hAnsi="Arial" w:cs="Arial"/>
          <w:color w:val="7030A0"/>
          <w:sz w:val="24"/>
          <w:szCs w:val="24"/>
        </w:rPr>
      </w:pPr>
      <w:r w:rsidRPr="00FF51BE">
        <w:rPr>
          <w:rFonts w:ascii="Arial" w:hAnsi="Arial" w:cs="Arial"/>
          <w:color w:val="7030A0"/>
          <w:sz w:val="24"/>
          <w:szCs w:val="24"/>
        </w:rPr>
        <w:t>Le cadre des informations préoccupantes (Cadre législatif, modalités et finalités)</w:t>
      </w:r>
    </w:p>
    <w:p w14:paraId="2C8303D1" w14:textId="781BBAA0" w:rsidR="002E5AD3" w:rsidRPr="00FF51BE" w:rsidRDefault="002E5AD3" w:rsidP="00C6602C">
      <w:pPr>
        <w:pStyle w:val="Paragraphedeliste"/>
        <w:numPr>
          <w:ilvl w:val="0"/>
          <w:numId w:val="32"/>
        </w:numPr>
        <w:tabs>
          <w:tab w:val="left" w:pos="6263"/>
        </w:tabs>
        <w:spacing w:after="120" w:line="240" w:lineRule="auto"/>
        <w:ind w:left="567"/>
        <w:contextualSpacing w:val="0"/>
        <w:rPr>
          <w:rFonts w:ascii="Arial" w:hAnsi="Arial" w:cs="Arial"/>
          <w:color w:val="7030A0"/>
          <w:sz w:val="24"/>
          <w:szCs w:val="24"/>
        </w:rPr>
      </w:pPr>
      <w:r w:rsidRPr="00FF51BE">
        <w:rPr>
          <w:rFonts w:ascii="Arial" w:hAnsi="Arial" w:cs="Arial"/>
          <w:color w:val="7030A0"/>
          <w:sz w:val="24"/>
          <w:szCs w:val="24"/>
        </w:rPr>
        <w:t>Le cadre des signalements judiciaires (Cadre législatif, modalités et finalités)</w:t>
      </w:r>
    </w:p>
    <w:p w14:paraId="65F9C3DC" w14:textId="77777777" w:rsidR="002E5AD3" w:rsidRPr="00FF51BE" w:rsidRDefault="002E5AD3" w:rsidP="00C6602C">
      <w:pPr>
        <w:tabs>
          <w:tab w:val="left" w:pos="6263"/>
        </w:tabs>
        <w:spacing w:after="0"/>
        <w:contextualSpacing/>
        <w:rPr>
          <w:rFonts w:ascii="Arial" w:hAnsi="Arial" w:cs="Arial"/>
          <w:color w:val="7030A0"/>
          <w:sz w:val="24"/>
          <w:szCs w:val="24"/>
        </w:rPr>
      </w:pPr>
    </w:p>
    <w:p w14:paraId="4F9627BD" w14:textId="4E7F5FDA" w:rsidR="009270DD" w:rsidRPr="00FF51BE" w:rsidRDefault="009270DD" w:rsidP="00C6602C">
      <w:pPr>
        <w:tabs>
          <w:tab w:val="left" w:pos="6263"/>
        </w:tabs>
        <w:spacing w:after="0"/>
        <w:contextualSpacing/>
        <w:rPr>
          <w:rFonts w:ascii="Arial" w:hAnsi="Arial" w:cs="Arial"/>
          <w:color w:val="7030A0"/>
          <w:sz w:val="24"/>
          <w:szCs w:val="24"/>
        </w:rPr>
      </w:pPr>
    </w:p>
    <w:p w14:paraId="4B964F1E" w14:textId="49797250" w:rsidR="009270DD" w:rsidRPr="00FF51BE" w:rsidRDefault="009270DD" w:rsidP="00C6602C">
      <w:pPr>
        <w:pStyle w:val="Paragraphedeliste"/>
        <w:spacing w:after="0"/>
        <w:ind w:left="0"/>
        <w:rPr>
          <w:rFonts w:ascii="Arial" w:hAnsi="Arial" w:cs="Arial"/>
          <w:color w:val="7030A0"/>
          <w:sz w:val="24"/>
          <w:szCs w:val="24"/>
        </w:rPr>
      </w:pPr>
      <w:r w:rsidRPr="00FF51BE">
        <w:rPr>
          <w:rFonts w:ascii="Arial" w:hAnsi="Arial" w:cs="Arial"/>
          <w:color w:val="7030A0"/>
          <w:sz w:val="24"/>
          <w:szCs w:val="24"/>
        </w:rPr>
        <w:t xml:space="preserve">Intervenante : Maëva </w:t>
      </w:r>
      <w:proofErr w:type="spellStart"/>
      <w:r w:rsidRPr="00FF51BE">
        <w:rPr>
          <w:rFonts w:ascii="Arial" w:hAnsi="Arial" w:cs="Arial"/>
          <w:color w:val="7030A0"/>
          <w:sz w:val="24"/>
          <w:szCs w:val="24"/>
        </w:rPr>
        <w:t>Charnay</w:t>
      </w:r>
      <w:proofErr w:type="spellEnd"/>
      <w:r w:rsidRPr="00FF51BE">
        <w:rPr>
          <w:rFonts w:ascii="Arial" w:hAnsi="Arial" w:cs="Arial"/>
          <w:color w:val="7030A0"/>
          <w:sz w:val="24"/>
          <w:szCs w:val="24"/>
        </w:rPr>
        <w:t>, assistante sociale</w:t>
      </w:r>
    </w:p>
    <w:p w14:paraId="606614A7" w14:textId="77777777" w:rsidR="009270DD" w:rsidRPr="00FF51BE" w:rsidRDefault="009270DD" w:rsidP="00C6602C">
      <w:pPr>
        <w:spacing w:after="0"/>
        <w:contextualSpacing/>
        <w:rPr>
          <w:rFonts w:ascii="Arial" w:hAnsi="Arial" w:cs="Arial"/>
          <w:color w:val="7030A0"/>
          <w:sz w:val="24"/>
          <w:szCs w:val="24"/>
        </w:rPr>
      </w:pPr>
    </w:p>
    <w:p w14:paraId="1F3B1409" w14:textId="3DE86C71" w:rsidR="002E5AD3" w:rsidRPr="00FF51BE" w:rsidRDefault="00151620" w:rsidP="00C6602C">
      <w:pPr>
        <w:spacing w:after="0"/>
        <w:contextualSpacing/>
        <w:rPr>
          <w:rFonts w:ascii="Arial" w:hAnsi="Arial" w:cs="Arial"/>
          <w:color w:val="7030A0"/>
          <w:sz w:val="24"/>
          <w:szCs w:val="24"/>
        </w:rPr>
      </w:pPr>
      <w:r w:rsidRPr="00FF51BE">
        <w:rPr>
          <w:rFonts w:ascii="Arial" w:hAnsi="Arial" w:cs="Arial"/>
          <w:color w:val="7030A0"/>
          <w:sz w:val="24"/>
          <w:szCs w:val="24"/>
        </w:rPr>
        <w:t>Nombre limité de participants : 10 / Nombre de participants minimum : 5</w:t>
      </w:r>
    </w:p>
    <w:p w14:paraId="1894F216" w14:textId="2517F0F6" w:rsidR="0045125E" w:rsidRPr="00FF51BE" w:rsidRDefault="0045125E" w:rsidP="00FD2CFF">
      <w:pPr>
        <w:spacing w:after="0"/>
        <w:ind w:left="426"/>
        <w:contextualSpacing/>
        <w:rPr>
          <w:rFonts w:ascii="Arial" w:hAnsi="Arial" w:cs="Arial"/>
          <w:color w:val="7030A0"/>
          <w:sz w:val="24"/>
          <w:szCs w:val="24"/>
        </w:rPr>
      </w:pPr>
    </w:p>
    <w:p w14:paraId="3901D129" w14:textId="00D111E8" w:rsidR="0045125E" w:rsidRPr="00FF51BE" w:rsidRDefault="0045125E" w:rsidP="009270DD">
      <w:pPr>
        <w:pStyle w:val="Paragraphedeliste"/>
        <w:numPr>
          <w:ilvl w:val="0"/>
          <w:numId w:val="17"/>
        </w:numPr>
        <w:spacing w:after="0"/>
        <w:ind w:left="567"/>
        <w:rPr>
          <w:rFonts w:ascii="Arial" w:hAnsi="Arial" w:cs="Arial"/>
          <w:b/>
          <w:color w:val="7030A0"/>
          <w:sz w:val="24"/>
          <w:szCs w:val="24"/>
        </w:rPr>
      </w:pPr>
      <w:r w:rsidRPr="00FF51BE">
        <w:rPr>
          <w:rFonts w:ascii="Arial" w:hAnsi="Arial" w:cs="Arial"/>
          <w:b/>
          <w:color w:val="7030A0"/>
          <w:sz w:val="24"/>
          <w:szCs w:val="24"/>
        </w:rPr>
        <w:t>Mardi 12 janvier 2021 de 17h30 à 19h00</w:t>
      </w:r>
      <w:r w:rsidR="009270DD" w:rsidRPr="00FF51BE">
        <w:rPr>
          <w:rFonts w:ascii="Arial" w:hAnsi="Arial" w:cs="Arial"/>
          <w:b/>
          <w:color w:val="7030A0"/>
          <w:sz w:val="24"/>
          <w:szCs w:val="24"/>
        </w:rPr>
        <w:t xml:space="preserve"> au SESSAD</w:t>
      </w:r>
    </w:p>
    <w:p w14:paraId="2D936B7D" w14:textId="61A49233" w:rsidR="002E5AD3" w:rsidRPr="00FF51BE" w:rsidRDefault="00151620" w:rsidP="009270DD">
      <w:pPr>
        <w:spacing w:after="0"/>
        <w:ind w:left="567"/>
        <w:rPr>
          <w:rFonts w:ascii="Arial" w:hAnsi="Arial" w:cs="Arial"/>
          <w:color w:val="7030A0"/>
          <w:sz w:val="24"/>
          <w:szCs w:val="24"/>
        </w:rPr>
      </w:pPr>
      <w:r w:rsidRPr="00FF51BE">
        <w:rPr>
          <w:rFonts w:ascii="Arial" w:hAnsi="Arial" w:cs="Arial"/>
          <w:b/>
          <w:color w:val="7030A0"/>
          <w:sz w:val="24"/>
          <w:szCs w:val="24"/>
        </w:rPr>
        <w:t>Inscription</w:t>
      </w:r>
      <w:r w:rsidRPr="00FF51BE">
        <w:rPr>
          <w:rFonts w:ascii="Arial" w:hAnsi="Arial" w:cs="Arial"/>
          <w:color w:val="7030A0"/>
          <w:sz w:val="24"/>
          <w:szCs w:val="24"/>
        </w:rPr>
        <w:t xml:space="preserve"> : </w:t>
      </w:r>
      <w:hyperlink r:id="rId24" w:history="1">
        <w:r w:rsidR="002E5AD3" w:rsidRPr="00FF51BE">
          <w:rPr>
            <w:rStyle w:val="Lienhypertexte"/>
            <w:rFonts w:ascii="Arial" w:hAnsi="Arial" w:cs="Arial"/>
            <w:i/>
            <w:color w:val="7030A0"/>
            <w:sz w:val="24"/>
            <w:szCs w:val="24"/>
          </w:rPr>
          <w:t>m.charnay@apajh.asso.fr</w:t>
        </w:r>
      </w:hyperlink>
      <w:r w:rsidR="009270DD" w:rsidRPr="00FF51BE">
        <w:rPr>
          <w:rStyle w:val="Lienhypertexte"/>
          <w:rFonts w:ascii="Arial" w:hAnsi="Arial" w:cs="Arial"/>
          <w:i/>
          <w:color w:val="7030A0"/>
          <w:sz w:val="24"/>
          <w:szCs w:val="24"/>
          <w:u w:val="none"/>
        </w:rPr>
        <w:t xml:space="preserve">  </w:t>
      </w:r>
      <w:r w:rsidRPr="00FF51BE">
        <w:rPr>
          <w:rStyle w:val="Lienhypertexte"/>
          <w:rFonts w:ascii="Arial" w:hAnsi="Arial" w:cs="Arial"/>
          <w:color w:val="7030A0"/>
          <w:sz w:val="24"/>
          <w:szCs w:val="24"/>
          <w:u w:val="none"/>
        </w:rPr>
        <w:t>(</w:t>
      </w:r>
      <w:r w:rsidR="00FD2CFF" w:rsidRPr="00FF51BE">
        <w:rPr>
          <w:rStyle w:val="Lienhypertexte"/>
          <w:rFonts w:ascii="Arial" w:hAnsi="Arial" w:cs="Arial"/>
          <w:color w:val="7030A0"/>
          <w:sz w:val="24"/>
          <w:szCs w:val="24"/>
          <w:u w:val="none"/>
        </w:rPr>
        <w:t>Merci</w:t>
      </w:r>
      <w:r w:rsidR="009270DD" w:rsidRPr="00FF51BE">
        <w:rPr>
          <w:rFonts w:ascii="Arial" w:hAnsi="Arial" w:cs="Arial"/>
          <w:color w:val="7030A0"/>
          <w:sz w:val="24"/>
          <w:szCs w:val="24"/>
        </w:rPr>
        <w:t xml:space="preserve"> d’indiquer </w:t>
      </w:r>
      <w:r w:rsidR="002E5AD3" w:rsidRPr="00FF51BE">
        <w:rPr>
          <w:rFonts w:ascii="Arial" w:hAnsi="Arial" w:cs="Arial"/>
          <w:color w:val="7030A0"/>
          <w:sz w:val="24"/>
          <w:szCs w:val="24"/>
        </w:rPr>
        <w:t>le nom et prénom de la personne, sa fonction, l’établissement scolaire où elle exerce.</w:t>
      </w:r>
      <w:r w:rsidRPr="00FF51BE">
        <w:rPr>
          <w:rFonts w:ascii="Arial" w:hAnsi="Arial" w:cs="Arial"/>
          <w:color w:val="7030A0"/>
          <w:sz w:val="24"/>
          <w:szCs w:val="24"/>
        </w:rPr>
        <w:t>)</w:t>
      </w:r>
    </w:p>
    <w:p w14:paraId="03E69E8C" w14:textId="01FFBF17" w:rsidR="00FD2CFF" w:rsidRPr="00FF51BE" w:rsidRDefault="00FD2CFF" w:rsidP="0068649C">
      <w:pPr>
        <w:spacing w:after="0"/>
        <w:contextualSpacing/>
        <w:rPr>
          <w:b/>
          <w:sz w:val="24"/>
          <w:szCs w:val="24"/>
        </w:rPr>
      </w:pPr>
    </w:p>
    <w:p w14:paraId="50931B16" w14:textId="17F3ED63" w:rsidR="00FD2CFF" w:rsidRPr="00FF51BE" w:rsidRDefault="00FD2CFF" w:rsidP="00FD2CFF">
      <w:pPr>
        <w:spacing w:after="0"/>
        <w:contextualSpacing/>
        <w:jc w:val="center"/>
        <w:rPr>
          <w:b/>
          <w:sz w:val="24"/>
          <w:szCs w:val="24"/>
        </w:rPr>
      </w:pPr>
      <w:r w:rsidRPr="00FF51BE">
        <w:rPr>
          <w:b/>
          <w:sz w:val="24"/>
          <w:szCs w:val="24"/>
        </w:rPr>
        <w:t>----------------------------------------------------------------------------------------------------------------------</w:t>
      </w:r>
    </w:p>
    <w:p w14:paraId="562C75D1" w14:textId="77777777" w:rsidR="002E5AD3" w:rsidRPr="00FF51BE" w:rsidRDefault="002E5AD3" w:rsidP="002E5AD3">
      <w:pPr>
        <w:spacing w:after="0"/>
        <w:rPr>
          <w:rFonts w:ascii="Arial" w:hAnsi="Arial" w:cs="Arial"/>
          <w:b/>
          <w:color w:val="4472C4" w:themeColor="accent5"/>
          <w:sz w:val="24"/>
          <w:szCs w:val="24"/>
        </w:rPr>
      </w:pPr>
    </w:p>
    <w:p w14:paraId="7A314787" w14:textId="24384208" w:rsidR="002E1C60" w:rsidRPr="00FF51BE" w:rsidRDefault="002E1C60" w:rsidP="00051489">
      <w:pPr>
        <w:spacing w:after="0"/>
        <w:jc w:val="center"/>
        <w:rPr>
          <w:rFonts w:ascii="Arial Gras" w:hAnsi="Arial Gras" w:cs="Arial"/>
          <w:b/>
          <w:caps/>
          <w:color w:val="00B050"/>
          <w:sz w:val="24"/>
          <w:szCs w:val="24"/>
        </w:rPr>
      </w:pPr>
      <w:r w:rsidRPr="00FF51BE">
        <w:rPr>
          <w:rFonts w:ascii="Arial Gras" w:hAnsi="Arial Gras" w:cs="Arial"/>
          <w:b/>
          <w:caps/>
          <w:color w:val="00B050"/>
          <w:sz w:val="24"/>
          <w:szCs w:val="24"/>
        </w:rPr>
        <w:t>Rencontrer les familles dans le cadre de situations difficiles</w:t>
      </w:r>
    </w:p>
    <w:p w14:paraId="4F91FFE0" w14:textId="77777777" w:rsidR="002E1C60" w:rsidRPr="00FF51BE" w:rsidRDefault="002E1C60" w:rsidP="002E1C60">
      <w:pPr>
        <w:spacing w:after="0"/>
        <w:jc w:val="center"/>
        <w:rPr>
          <w:rFonts w:ascii="Arial Gras" w:hAnsi="Arial Gras" w:cs="Arial"/>
          <w:b/>
          <w:caps/>
          <w:color w:val="00B050"/>
          <w:sz w:val="24"/>
          <w:szCs w:val="24"/>
        </w:rPr>
      </w:pPr>
      <w:r w:rsidRPr="00FF51BE">
        <w:rPr>
          <w:rFonts w:ascii="Arial Gras" w:hAnsi="Arial Gras" w:cs="Arial"/>
          <w:b/>
          <w:caps/>
          <w:color w:val="00B050"/>
          <w:sz w:val="24"/>
          <w:szCs w:val="24"/>
        </w:rPr>
        <w:t>(difficultés d’apprentissage et/ou difficultés de comportement)</w:t>
      </w:r>
    </w:p>
    <w:p w14:paraId="570BC560" w14:textId="667E9EC3" w:rsidR="002E1C60" w:rsidRPr="00FF51BE" w:rsidRDefault="002E1C60" w:rsidP="6DF99C25">
      <w:pPr>
        <w:spacing w:after="0"/>
        <w:rPr>
          <w:rFonts w:ascii="Arial" w:hAnsi="Arial" w:cs="Arial"/>
          <w:sz w:val="24"/>
          <w:szCs w:val="24"/>
          <w:u w:val="single"/>
        </w:rPr>
      </w:pPr>
    </w:p>
    <w:p w14:paraId="3BCC8D28" w14:textId="77777777" w:rsidR="002E1C60" w:rsidRPr="00FF51BE" w:rsidRDefault="002E1C60" w:rsidP="002E1C60">
      <w:pPr>
        <w:spacing w:after="0"/>
        <w:ind w:left="426" w:hanging="426"/>
        <w:rPr>
          <w:rFonts w:ascii="Arial" w:hAnsi="Arial" w:cs="Arial"/>
          <w:color w:val="00B050"/>
          <w:sz w:val="24"/>
          <w:szCs w:val="24"/>
        </w:rPr>
      </w:pPr>
    </w:p>
    <w:p w14:paraId="032100D5" w14:textId="77777777" w:rsidR="002E1C60" w:rsidRPr="00FF51BE" w:rsidRDefault="002E1C60" w:rsidP="00C6602C">
      <w:pPr>
        <w:pStyle w:val="Paragraphedeliste"/>
        <w:tabs>
          <w:tab w:val="left" w:pos="6263"/>
        </w:tabs>
        <w:spacing w:after="0"/>
        <w:ind w:left="0"/>
        <w:rPr>
          <w:rFonts w:ascii="Arial" w:hAnsi="Arial" w:cs="Arial"/>
          <w:color w:val="00B050"/>
          <w:sz w:val="24"/>
          <w:szCs w:val="24"/>
        </w:rPr>
      </w:pPr>
      <w:r w:rsidRPr="00FF51BE">
        <w:rPr>
          <w:rFonts w:ascii="Arial" w:hAnsi="Arial" w:cs="Arial"/>
          <w:color w:val="00B050"/>
          <w:sz w:val="24"/>
          <w:szCs w:val="24"/>
        </w:rPr>
        <w:t xml:space="preserve">Comment accueillir les familles pour aborder les difficultés de leur enfant ? </w:t>
      </w:r>
    </w:p>
    <w:p w14:paraId="24298A7A" w14:textId="77777777" w:rsidR="002E1C60" w:rsidRPr="00FF51BE" w:rsidRDefault="002E1C60" w:rsidP="00C6602C">
      <w:pPr>
        <w:tabs>
          <w:tab w:val="left" w:pos="6263"/>
        </w:tabs>
        <w:spacing w:after="0"/>
        <w:contextualSpacing/>
        <w:rPr>
          <w:rFonts w:ascii="Arial" w:hAnsi="Arial" w:cs="Arial"/>
          <w:color w:val="00B050"/>
          <w:sz w:val="24"/>
          <w:szCs w:val="24"/>
        </w:rPr>
      </w:pPr>
      <w:r w:rsidRPr="00FF51BE">
        <w:rPr>
          <w:rFonts w:ascii="Arial" w:hAnsi="Arial" w:cs="Arial"/>
          <w:color w:val="00B050"/>
          <w:sz w:val="24"/>
          <w:szCs w:val="24"/>
        </w:rPr>
        <w:t xml:space="preserve">Comprendre l’impact sur les familles et les jeunes. </w:t>
      </w:r>
    </w:p>
    <w:p w14:paraId="68B22C68" w14:textId="77777777" w:rsidR="002E1C60" w:rsidRPr="00FF51BE" w:rsidRDefault="002E1C60" w:rsidP="00C6602C">
      <w:pPr>
        <w:spacing w:after="0"/>
        <w:contextualSpacing/>
        <w:rPr>
          <w:rFonts w:ascii="Arial" w:hAnsi="Arial" w:cs="Arial"/>
          <w:color w:val="00B050"/>
          <w:sz w:val="24"/>
          <w:szCs w:val="24"/>
        </w:rPr>
      </w:pPr>
    </w:p>
    <w:p w14:paraId="69A5448E" w14:textId="77777777" w:rsidR="002E1C60" w:rsidRPr="00FF51BE" w:rsidRDefault="002E1C60" w:rsidP="00C6602C">
      <w:pPr>
        <w:pStyle w:val="Paragraphedeliste"/>
        <w:tabs>
          <w:tab w:val="left" w:pos="6263"/>
        </w:tabs>
        <w:spacing w:before="120" w:after="120" w:line="240" w:lineRule="auto"/>
        <w:ind w:left="0"/>
        <w:contextualSpacing w:val="0"/>
        <w:rPr>
          <w:rFonts w:ascii="Arial" w:hAnsi="Arial" w:cs="Arial"/>
          <w:b/>
          <w:color w:val="00B050"/>
          <w:sz w:val="24"/>
          <w:szCs w:val="24"/>
        </w:rPr>
      </w:pPr>
      <w:r w:rsidRPr="00FF51BE">
        <w:rPr>
          <w:rFonts w:ascii="Arial" w:hAnsi="Arial" w:cs="Arial"/>
          <w:b/>
          <w:color w:val="00B050"/>
          <w:sz w:val="24"/>
          <w:szCs w:val="24"/>
        </w:rPr>
        <w:t xml:space="preserve">Déroulé de la prestation :  </w:t>
      </w:r>
    </w:p>
    <w:p w14:paraId="0443F174" w14:textId="64678C46" w:rsidR="002E1C60" w:rsidRPr="00FF51BE" w:rsidRDefault="133E8C41" w:rsidP="00C6602C">
      <w:pPr>
        <w:tabs>
          <w:tab w:val="left" w:pos="6263"/>
        </w:tabs>
        <w:spacing w:before="120" w:after="120" w:line="240" w:lineRule="auto"/>
        <w:rPr>
          <w:rFonts w:ascii="Arial" w:hAnsi="Arial" w:cs="Arial"/>
          <w:color w:val="00B050"/>
          <w:sz w:val="24"/>
          <w:szCs w:val="24"/>
        </w:rPr>
      </w:pPr>
      <w:r w:rsidRPr="00FF51BE">
        <w:rPr>
          <w:rFonts w:ascii="Arial" w:hAnsi="Arial" w:cs="Arial"/>
          <w:color w:val="00B050"/>
          <w:sz w:val="24"/>
          <w:szCs w:val="24"/>
        </w:rPr>
        <w:t xml:space="preserve">Aspects théoriques : </w:t>
      </w:r>
      <w:r w:rsidR="002E1C60" w:rsidRPr="00FF51BE">
        <w:rPr>
          <w:rFonts w:ascii="Arial" w:hAnsi="Arial" w:cs="Arial"/>
          <w:color w:val="00B050"/>
          <w:sz w:val="24"/>
          <w:szCs w:val="24"/>
        </w:rPr>
        <w:t>Quels sont les effets sur les représentations parentales ?</w:t>
      </w:r>
    </w:p>
    <w:p w14:paraId="3D9297E7" w14:textId="50D55FE6" w:rsidR="002E1C60" w:rsidRPr="00FF51BE" w:rsidRDefault="002E1C60" w:rsidP="00C6602C">
      <w:pPr>
        <w:tabs>
          <w:tab w:val="left" w:pos="6263"/>
        </w:tabs>
        <w:spacing w:before="120" w:after="120" w:line="240" w:lineRule="auto"/>
        <w:rPr>
          <w:rFonts w:ascii="Arial" w:hAnsi="Arial" w:cs="Arial"/>
          <w:color w:val="00B050"/>
          <w:sz w:val="24"/>
          <w:szCs w:val="24"/>
        </w:rPr>
      </w:pPr>
      <w:r w:rsidRPr="00FF51BE">
        <w:rPr>
          <w:rFonts w:ascii="Arial" w:hAnsi="Arial" w:cs="Arial"/>
          <w:color w:val="00B050"/>
          <w:sz w:val="24"/>
          <w:szCs w:val="24"/>
        </w:rPr>
        <w:t xml:space="preserve">Temps d’échanges </w:t>
      </w:r>
    </w:p>
    <w:p w14:paraId="3BDA4B91" w14:textId="3422C2B0" w:rsidR="002E1C60" w:rsidRPr="00FF51BE" w:rsidRDefault="002E1C60" w:rsidP="00C6602C">
      <w:pPr>
        <w:tabs>
          <w:tab w:val="left" w:pos="6263"/>
        </w:tabs>
        <w:spacing w:before="120" w:after="120" w:line="240" w:lineRule="auto"/>
        <w:rPr>
          <w:rFonts w:ascii="Arial" w:hAnsi="Arial" w:cs="Arial"/>
          <w:color w:val="00B050"/>
          <w:sz w:val="24"/>
          <w:szCs w:val="24"/>
        </w:rPr>
      </w:pPr>
      <w:r w:rsidRPr="00FF51BE">
        <w:rPr>
          <w:rFonts w:ascii="Arial" w:hAnsi="Arial" w:cs="Arial"/>
          <w:color w:val="00B050"/>
          <w:sz w:val="24"/>
          <w:szCs w:val="24"/>
        </w:rPr>
        <w:t xml:space="preserve">Mises en situation </w:t>
      </w:r>
      <w:r w:rsidR="010AD661" w:rsidRPr="00FF51BE">
        <w:rPr>
          <w:rFonts w:ascii="Arial" w:hAnsi="Arial" w:cs="Arial"/>
          <w:color w:val="00B050"/>
          <w:sz w:val="24"/>
          <w:szCs w:val="24"/>
        </w:rPr>
        <w:t>si le temps le permet</w:t>
      </w:r>
    </w:p>
    <w:p w14:paraId="236055ED" w14:textId="6C1FF928" w:rsidR="002E1C60" w:rsidRPr="00FF51BE" w:rsidRDefault="002E1C60" w:rsidP="00C6602C">
      <w:pPr>
        <w:pStyle w:val="Paragraphedeliste"/>
        <w:spacing w:before="120" w:after="120" w:line="240" w:lineRule="auto"/>
        <w:ind w:left="0"/>
        <w:contextualSpacing w:val="0"/>
        <w:rPr>
          <w:rFonts w:ascii="Arial" w:hAnsi="Arial" w:cs="Arial"/>
          <w:color w:val="00B050"/>
          <w:sz w:val="24"/>
          <w:szCs w:val="24"/>
        </w:rPr>
      </w:pPr>
    </w:p>
    <w:p w14:paraId="05999454" w14:textId="2DA101A9" w:rsidR="00C6602C" w:rsidRPr="00FF51BE" w:rsidRDefault="00C6602C" w:rsidP="00C6602C">
      <w:pPr>
        <w:pStyle w:val="Paragraphedeliste"/>
        <w:tabs>
          <w:tab w:val="left" w:pos="6263"/>
        </w:tabs>
        <w:spacing w:before="120" w:after="120" w:line="240" w:lineRule="auto"/>
        <w:ind w:left="0"/>
        <w:contextualSpacing w:val="0"/>
        <w:rPr>
          <w:rFonts w:ascii="Arial" w:hAnsi="Arial" w:cs="Arial"/>
          <w:color w:val="00B050"/>
          <w:sz w:val="24"/>
          <w:szCs w:val="24"/>
        </w:rPr>
      </w:pPr>
      <w:r w:rsidRPr="00FF51BE">
        <w:rPr>
          <w:rFonts w:ascii="Arial" w:hAnsi="Arial" w:cs="Arial"/>
          <w:color w:val="00B050"/>
          <w:sz w:val="24"/>
          <w:szCs w:val="24"/>
        </w:rPr>
        <w:t xml:space="preserve">Intervenantes : Audrey Fichet, psychologue et Karine </w:t>
      </w:r>
      <w:proofErr w:type="spellStart"/>
      <w:r w:rsidRPr="00FF51BE">
        <w:rPr>
          <w:rFonts w:ascii="Arial" w:hAnsi="Arial" w:cs="Arial"/>
          <w:color w:val="00B050"/>
          <w:sz w:val="24"/>
          <w:szCs w:val="24"/>
        </w:rPr>
        <w:t>Pehlivanian</w:t>
      </w:r>
      <w:proofErr w:type="spellEnd"/>
      <w:r w:rsidRPr="00FF51BE">
        <w:rPr>
          <w:rFonts w:ascii="Arial" w:hAnsi="Arial" w:cs="Arial"/>
          <w:color w:val="00B050"/>
          <w:sz w:val="24"/>
          <w:szCs w:val="24"/>
        </w:rPr>
        <w:t xml:space="preserve">, orthophoniste </w:t>
      </w:r>
    </w:p>
    <w:p w14:paraId="41CD29A8" w14:textId="3E7A7D89" w:rsidR="002E1C60" w:rsidRPr="00FF51BE" w:rsidRDefault="002E1C60" w:rsidP="00C6602C">
      <w:pPr>
        <w:pStyle w:val="Paragraphedeliste"/>
        <w:spacing w:before="120" w:after="120" w:line="240" w:lineRule="auto"/>
        <w:ind w:left="0"/>
        <w:contextualSpacing w:val="0"/>
        <w:rPr>
          <w:rFonts w:ascii="Arial" w:hAnsi="Arial" w:cs="Arial"/>
          <w:color w:val="00B050"/>
          <w:sz w:val="24"/>
          <w:szCs w:val="24"/>
        </w:rPr>
      </w:pPr>
      <w:r w:rsidRPr="00FF51BE">
        <w:rPr>
          <w:rFonts w:ascii="Arial" w:hAnsi="Arial" w:cs="Arial"/>
          <w:color w:val="00B050"/>
          <w:sz w:val="24"/>
          <w:szCs w:val="24"/>
        </w:rPr>
        <w:t>Nombre limité de participants : 16</w:t>
      </w:r>
    </w:p>
    <w:p w14:paraId="7C2EB3D4" w14:textId="77777777" w:rsidR="0045125E" w:rsidRPr="00FF51BE" w:rsidRDefault="0045125E" w:rsidP="00C6602C">
      <w:pPr>
        <w:pStyle w:val="Paragraphedeliste"/>
        <w:spacing w:after="0"/>
        <w:ind w:left="0"/>
        <w:rPr>
          <w:rFonts w:ascii="Arial" w:hAnsi="Arial" w:cs="Arial"/>
          <w:color w:val="00B050"/>
          <w:sz w:val="24"/>
          <w:szCs w:val="24"/>
        </w:rPr>
      </w:pPr>
    </w:p>
    <w:p w14:paraId="0BDA42ED" w14:textId="72637AD6" w:rsidR="0045125E" w:rsidRPr="00FF51BE" w:rsidRDefault="0045125E" w:rsidP="00C6602C">
      <w:pPr>
        <w:pStyle w:val="Paragraphedeliste"/>
        <w:numPr>
          <w:ilvl w:val="0"/>
          <w:numId w:val="15"/>
        </w:numPr>
        <w:spacing w:after="0"/>
        <w:ind w:left="567"/>
        <w:rPr>
          <w:rFonts w:ascii="Arial" w:hAnsi="Arial" w:cs="Arial"/>
          <w:b/>
          <w:color w:val="00B050"/>
          <w:sz w:val="24"/>
          <w:szCs w:val="24"/>
        </w:rPr>
      </w:pPr>
      <w:r w:rsidRPr="00FF51BE">
        <w:rPr>
          <w:rFonts w:ascii="Arial" w:hAnsi="Arial" w:cs="Arial"/>
          <w:b/>
          <w:color w:val="00B050"/>
          <w:sz w:val="24"/>
          <w:szCs w:val="24"/>
        </w:rPr>
        <w:t>Mercredi 7 décembre 2022 de 9h à 12h</w:t>
      </w:r>
      <w:r w:rsidR="00C6602C" w:rsidRPr="00FF51BE">
        <w:rPr>
          <w:rFonts w:ascii="Arial" w:hAnsi="Arial" w:cs="Arial"/>
          <w:b/>
          <w:color w:val="00B050"/>
          <w:sz w:val="24"/>
          <w:szCs w:val="24"/>
        </w:rPr>
        <w:t xml:space="preserve"> au SESSAD</w:t>
      </w:r>
    </w:p>
    <w:p w14:paraId="6F81FCC6" w14:textId="1B05AFA9" w:rsidR="002E1C60" w:rsidRPr="00FF51BE" w:rsidRDefault="002E1C60" w:rsidP="00C6602C">
      <w:pPr>
        <w:spacing w:after="0"/>
        <w:ind w:firstLine="567"/>
        <w:rPr>
          <w:rFonts w:ascii="Arial" w:hAnsi="Arial" w:cs="Arial"/>
          <w:b/>
          <w:color w:val="00B050"/>
          <w:sz w:val="24"/>
          <w:szCs w:val="24"/>
        </w:rPr>
      </w:pPr>
      <w:r w:rsidRPr="00FF51BE">
        <w:rPr>
          <w:rFonts w:ascii="Arial" w:hAnsi="Arial" w:cs="Arial"/>
          <w:b/>
          <w:color w:val="00B050"/>
          <w:sz w:val="24"/>
          <w:szCs w:val="24"/>
        </w:rPr>
        <w:t xml:space="preserve">Inscription : </w:t>
      </w:r>
      <w:hyperlink r:id="rId25" w:history="1">
        <w:r w:rsidRPr="00FF51BE">
          <w:rPr>
            <w:rFonts w:ascii="Arial" w:hAnsi="Arial" w:cs="Arial"/>
            <w:i/>
            <w:color w:val="00B050"/>
            <w:sz w:val="24"/>
            <w:szCs w:val="24"/>
            <w:u w:val="single"/>
          </w:rPr>
          <w:t>a.fichet@apajh.asso.fr</w:t>
        </w:r>
      </w:hyperlink>
    </w:p>
    <w:p w14:paraId="68CB33B6" w14:textId="77777777" w:rsidR="002E1C60" w:rsidRPr="00FF51BE" w:rsidRDefault="002E1C60" w:rsidP="002E1C60">
      <w:pPr>
        <w:spacing w:after="0"/>
        <w:rPr>
          <w:rFonts w:ascii="Arial" w:hAnsi="Arial" w:cs="Arial"/>
          <w:b/>
          <w:color w:val="00B050"/>
          <w:sz w:val="24"/>
          <w:szCs w:val="24"/>
        </w:rPr>
      </w:pPr>
    </w:p>
    <w:p w14:paraId="5F07C287" w14:textId="390933AD" w:rsidR="000476AD" w:rsidRPr="00FF51BE" w:rsidRDefault="000476AD" w:rsidP="000476AD">
      <w:pPr>
        <w:spacing w:line="360" w:lineRule="auto"/>
        <w:ind w:left="708"/>
        <w:rPr>
          <w:b/>
          <w:sz w:val="24"/>
          <w:szCs w:val="24"/>
        </w:rPr>
      </w:pPr>
      <w:r w:rsidRPr="00FF51BE">
        <w:rPr>
          <w:b/>
          <w:sz w:val="24"/>
          <w:szCs w:val="24"/>
        </w:rPr>
        <w:t xml:space="preserve">                             ----------------------------------------------------------------------------------</w:t>
      </w:r>
    </w:p>
    <w:p w14:paraId="3E9C7052" w14:textId="77777777" w:rsidR="00C6602C" w:rsidRPr="00FF51BE" w:rsidRDefault="00C6602C">
      <w:pPr>
        <w:rPr>
          <w:rFonts w:ascii="Arial" w:hAnsi="Arial" w:cs="Arial"/>
          <w:color w:val="C82308"/>
          <w:sz w:val="24"/>
          <w:szCs w:val="24"/>
        </w:rPr>
      </w:pPr>
      <w:r w:rsidRPr="00FF51BE">
        <w:rPr>
          <w:rFonts w:ascii="Arial" w:hAnsi="Arial" w:cs="Arial"/>
          <w:color w:val="C82308"/>
          <w:sz w:val="24"/>
          <w:szCs w:val="24"/>
        </w:rPr>
        <w:br w:type="page"/>
      </w:r>
    </w:p>
    <w:p w14:paraId="4C25F20E" w14:textId="77777777" w:rsidR="008B4A5E" w:rsidRDefault="008B4A5E" w:rsidP="00051489">
      <w:pPr>
        <w:spacing w:line="360" w:lineRule="auto"/>
        <w:jc w:val="center"/>
        <w:rPr>
          <w:rFonts w:ascii="Arial" w:hAnsi="Arial" w:cs="Arial"/>
          <w:b/>
          <w:caps/>
          <w:color w:val="C82308"/>
          <w:sz w:val="24"/>
          <w:szCs w:val="24"/>
        </w:rPr>
      </w:pPr>
    </w:p>
    <w:p w14:paraId="0152F50B" w14:textId="77777777" w:rsidR="008B4A5E" w:rsidRDefault="002D5C18" w:rsidP="00051489">
      <w:pPr>
        <w:spacing w:line="360" w:lineRule="auto"/>
        <w:jc w:val="center"/>
        <w:rPr>
          <w:rFonts w:ascii="Arial" w:hAnsi="Arial" w:cs="Arial"/>
          <w:caps/>
          <w:color w:val="C82308"/>
          <w:sz w:val="24"/>
          <w:szCs w:val="24"/>
        </w:rPr>
      </w:pPr>
      <w:r w:rsidRPr="00FF51BE">
        <w:rPr>
          <w:rFonts w:ascii="Arial" w:hAnsi="Arial" w:cs="Arial"/>
          <w:b/>
          <w:caps/>
          <w:color w:val="C82308"/>
          <w:sz w:val="24"/>
          <w:szCs w:val="24"/>
        </w:rPr>
        <w:t>Sensibilisation au</w:t>
      </w:r>
      <w:r w:rsidR="000476AD" w:rsidRPr="00FF51BE">
        <w:rPr>
          <w:rFonts w:ascii="Arial" w:hAnsi="Arial" w:cs="Arial"/>
          <w:b/>
          <w:caps/>
          <w:color w:val="C82308"/>
          <w:sz w:val="24"/>
          <w:szCs w:val="24"/>
        </w:rPr>
        <w:t>x</w:t>
      </w:r>
      <w:r w:rsidRPr="00FF51BE">
        <w:rPr>
          <w:rFonts w:ascii="Arial" w:hAnsi="Arial" w:cs="Arial"/>
          <w:b/>
          <w:caps/>
          <w:color w:val="C82308"/>
          <w:sz w:val="24"/>
          <w:szCs w:val="24"/>
        </w:rPr>
        <w:t xml:space="preserve"> handicap</w:t>
      </w:r>
      <w:r w:rsidR="000476AD" w:rsidRPr="00FF51BE">
        <w:rPr>
          <w:rFonts w:ascii="Arial" w:hAnsi="Arial" w:cs="Arial"/>
          <w:b/>
          <w:caps/>
          <w:color w:val="C82308"/>
          <w:sz w:val="24"/>
          <w:szCs w:val="24"/>
        </w:rPr>
        <w:t>s</w:t>
      </w:r>
      <w:r w:rsidRPr="00FF51BE">
        <w:rPr>
          <w:rFonts w:ascii="Arial" w:hAnsi="Arial" w:cs="Arial"/>
          <w:b/>
          <w:caps/>
          <w:color w:val="C82308"/>
          <w:sz w:val="24"/>
          <w:szCs w:val="24"/>
        </w:rPr>
        <w:t xml:space="preserve"> à destination des enfants</w:t>
      </w:r>
      <w:r w:rsidRPr="00FF51BE">
        <w:rPr>
          <w:rFonts w:ascii="Arial" w:hAnsi="Arial" w:cs="Arial"/>
          <w:caps/>
          <w:color w:val="C82308"/>
          <w:sz w:val="24"/>
          <w:szCs w:val="24"/>
        </w:rPr>
        <w:t xml:space="preserve"> </w:t>
      </w:r>
    </w:p>
    <w:p w14:paraId="24860605" w14:textId="77777777" w:rsidR="008B4A5E" w:rsidRDefault="008B4A5E" w:rsidP="00051489">
      <w:pPr>
        <w:spacing w:line="360" w:lineRule="auto"/>
        <w:jc w:val="center"/>
        <w:rPr>
          <w:rFonts w:ascii="Arial" w:hAnsi="Arial" w:cs="Arial"/>
          <w:b/>
          <w:caps/>
          <w:color w:val="C82308"/>
          <w:sz w:val="24"/>
          <w:szCs w:val="24"/>
        </w:rPr>
      </w:pPr>
      <w:r>
        <w:rPr>
          <w:rFonts w:ascii="Arial" w:hAnsi="Arial" w:cs="Arial"/>
          <w:caps/>
          <w:color w:val="C82308"/>
          <w:sz w:val="24"/>
          <w:szCs w:val="24"/>
        </w:rPr>
        <w:t xml:space="preserve">DE </w:t>
      </w:r>
      <w:r w:rsidR="002D5C18" w:rsidRPr="00FF51BE">
        <w:rPr>
          <w:rFonts w:ascii="Arial" w:hAnsi="Arial" w:cs="Arial"/>
          <w:b/>
          <w:caps/>
          <w:color w:val="C82308"/>
          <w:sz w:val="24"/>
          <w:szCs w:val="24"/>
        </w:rPr>
        <w:t xml:space="preserve">maternelle, primaire, collège et lycée : </w:t>
      </w:r>
    </w:p>
    <w:p w14:paraId="690D3149" w14:textId="668F5A3F" w:rsidR="002D5C18" w:rsidRPr="00FF51BE" w:rsidRDefault="002D5C18" w:rsidP="00051489">
      <w:pPr>
        <w:spacing w:line="360" w:lineRule="auto"/>
        <w:jc w:val="center"/>
        <w:rPr>
          <w:rFonts w:ascii="Arial" w:hAnsi="Arial" w:cs="Arial"/>
          <w:caps/>
          <w:color w:val="C82308"/>
          <w:sz w:val="24"/>
          <w:szCs w:val="24"/>
        </w:rPr>
      </w:pPr>
      <w:r w:rsidRPr="00FF51BE">
        <w:rPr>
          <w:rFonts w:ascii="Arial" w:hAnsi="Arial" w:cs="Arial"/>
          <w:b/>
          <w:caps/>
          <w:color w:val="C82308"/>
          <w:sz w:val="24"/>
          <w:szCs w:val="24"/>
        </w:rPr>
        <w:t>adaptations en fonction de la demande</w:t>
      </w:r>
    </w:p>
    <w:p w14:paraId="3A28BABA" w14:textId="42ECCD5A" w:rsidR="002D5C18" w:rsidRPr="00FF51BE" w:rsidRDefault="00F021FB" w:rsidP="0045125E">
      <w:pPr>
        <w:rPr>
          <w:rFonts w:ascii="Arial" w:hAnsi="Arial" w:cs="Arial"/>
          <w:color w:val="C82308"/>
          <w:sz w:val="24"/>
          <w:szCs w:val="24"/>
        </w:rPr>
      </w:pPr>
      <w:r w:rsidRPr="00FF51BE">
        <w:rPr>
          <w:rFonts w:ascii="Arial" w:hAnsi="Arial" w:cs="Arial"/>
          <w:color w:val="C82308"/>
          <w:sz w:val="24"/>
          <w:szCs w:val="24"/>
        </w:rPr>
        <w:t>En</w:t>
      </w:r>
      <w:r w:rsidR="002D5C18" w:rsidRPr="00FF51BE">
        <w:rPr>
          <w:rFonts w:ascii="Arial" w:hAnsi="Arial" w:cs="Arial"/>
          <w:color w:val="C82308"/>
          <w:sz w:val="24"/>
          <w:szCs w:val="24"/>
        </w:rPr>
        <w:t xml:space="preserve"> demi-journée </w:t>
      </w:r>
      <w:r w:rsidR="00051489" w:rsidRPr="00FF51BE">
        <w:rPr>
          <w:rFonts w:ascii="Arial" w:hAnsi="Arial" w:cs="Arial"/>
          <w:color w:val="C82308"/>
          <w:sz w:val="24"/>
          <w:szCs w:val="24"/>
        </w:rPr>
        <w:t xml:space="preserve">dans les lieux de </w:t>
      </w:r>
      <w:r w:rsidR="00C6602C" w:rsidRPr="00FF51BE">
        <w:rPr>
          <w:rFonts w:ascii="Arial" w:hAnsi="Arial" w:cs="Arial"/>
          <w:color w:val="C82308"/>
          <w:sz w:val="24"/>
          <w:szCs w:val="24"/>
        </w:rPr>
        <w:t>scolarisation</w:t>
      </w:r>
      <w:r w:rsidRPr="00FF51BE">
        <w:rPr>
          <w:rFonts w:ascii="Arial" w:hAnsi="Arial" w:cs="Arial"/>
          <w:color w:val="C82308"/>
          <w:sz w:val="24"/>
          <w:szCs w:val="24"/>
        </w:rPr>
        <w:t>.</w:t>
      </w:r>
    </w:p>
    <w:p w14:paraId="0A8F5198" w14:textId="77777777" w:rsidR="00C6602C" w:rsidRPr="00FF51BE" w:rsidRDefault="002D5C18" w:rsidP="00C6602C">
      <w:pPr>
        <w:jc w:val="both"/>
        <w:rPr>
          <w:rFonts w:ascii="Arial" w:eastAsia="Calibri" w:hAnsi="Arial" w:cs="Arial"/>
          <w:color w:val="C82308"/>
          <w:sz w:val="24"/>
          <w:szCs w:val="24"/>
        </w:rPr>
      </w:pPr>
      <w:r w:rsidRPr="00FF51BE">
        <w:rPr>
          <w:rFonts w:ascii="Arial" w:eastAsia="Calibri" w:hAnsi="Arial" w:cs="Arial"/>
          <w:color w:val="C82308"/>
          <w:sz w:val="24"/>
          <w:szCs w:val="24"/>
        </w:rPr>
        <w:t xml:space="preserve">Environ </w:t>
      </w:r>
      <w:r w:rsidR="00C6602C" w:rsidRPr="00FF51BE">
        <w:rPr>
          <w:rFonts w:ascii="Arial" w:eastAsia="Calibri" w:hAnsi="Arial" w:cs="Arial"/>
          <w:color w:val="C82308"/>
          <w:sz w:val="24"/>
          <w:szCs w:val="24"/>
        </w:rPr>
        <w:t>six</w:t>
      </w:r>
      <w:r w:rsidRPr="00FF51BE">
        <w:rPr>
          <w:rFonts w:ascii="Arial" w:eastAsia="Calibri" w:hAnsi="Arial" w:cs="Arial"/>
          <w:color w:val="C82308"/>
          <w:sz w:val="24"/>
          <w:szCs w:val="24"/>
        </w:rPr>
        <w:t xml:space="preserve"> ateliers de mise en situation sont proposés (passage par petit groupe), animés par plusieurs professionnels du SESSAD, de corps de métier différents, dans un premier temps. Puis un temps d'échanges soutenu par une médiation (ex : dessin, histoire, ...).</w:t>
      </w:r>
    </w:p>
    <w:p w14:paraId="4790390D" w14:textId="3739D93C" w:rsidR="002D5C18" w:rsidRPr="00FF51BE" w:rsidRDefault="002D5C18" w:rsidP="00C6602C">
      <w:pPr>
        <w:jc w:val="both"/>
        <w:rPr>
          <w:rFonts w:ascii="Arial" w:eastAsia="Calibri" w:hAnsi="Arial" w:cs="Arial"/>
          <w:color w:val="C82308"/>
          <w:sz w:val="24"/>
          <w:szCs w:val="24"/>
        </w:rPr>
      </w:pPr>
      <w:r w:rsidRPr="00FF51BE">
        <w:rPr>
          <w:rFonts w:ascii="Arial" w:eastAsia="Calibri" w:hAnsi="Arial" w:cs="Arial"/>
          <w:color w:val="C82308"/>
          <w:sz w:val="24"/>
          <w:szCs w:val="24"/>
        </w:rPr>
        <w:t>Pour cela nous avons besoin d'une grande salle type gymnase.</w:t>
      </w:r>
    </w:p>
    <w:p w14:paraId="02E98C81" w14:textId="5486C65F" w:rsidR="002D5C18" w:rsidRPr="00FF51BE" w:rsidRDefault="002D5C18" w:rsidP="0045125E">
      <w:pPr>
        <w:rPr>
          <w:rFonts w:ascii="Arial" w:hAnsi="Arial" w:cs="Arial"/>
          <w:sz w:val="24"/>
          <w:szCs w:val="24"/>
        </w:rPr>
      </w:pPr>
      <w:r w:rsidRPr="00FF51BE">
        <w:rPr>
          <w:rFonts w:ascii="Arial" w:hAnsi="Arial" w:cs="Arial"/>
          <w:b/>
          <w:bCs/>
          <w:color w:val="C82308"/>
          <w:sz w:val="24"/>
          <w:szCs w:val="24"/>
        </w:rPr>
        <w:t>Inscription</w:t>
      </w:r>
      <w:r w:rsidRPr="00FF51BE">
        <w:rPr>
          <w:rFonts w:ascii="Arial" w:hAnsi="Arial" w:cs="Arial"/>
          <w:color w:val="C82308"/>
          <w:sz w:val="24"/>
          <w:szCs w:val="24"/>
        </w:rPr>
        <w:t xml:space="preserve"> : </w:t>
      </w:r>
      <w:r w:rsidRPr="00FF51BE">
        <w:rPr>
          <w:rFonts w:ascii="Arial" w:hAnsi="Arial" w:cs="Arial"/>
          <w:i/>
          <w:color w:val="C82308"/>
          <w:sz w:val="24"/>
          <w:szCs w:val="24"/>
          <w:u w:val="single"/>
        </w:rPr>
        <w:t>k.pehlivanian@apajh.asso.fr</w:t>
      </w:r>
      <w:r w:rsidRPr="00FF51BE">
        <w:rPr>
          <w:rFonts w:ascii="Arial" w:hAnsi="Arial" w:cs="Arial"/>
          <w:sz w:val="24"/>
          <w:szCs w:val="24"/>
        </w:rPr>
        <w:tab/>
      </w:r>
    </w:p>
    <w:p w14:paraId="27120CBC" w14:textId="77777777" w:rsidR="00C6602C" w:rsidRPr="00FF51BE" w:rsidRDefault="00C6602C" w:rsidP="002D5C18">
      <w:pPr>
        <w:spacing w:after="0"/>
        <w:contextualSpacing/>
        <w:jc w:val="center"/>
        <w:rPr>
          <w:b/>
          <w:sz w:val="24"/>
          <w:szCs w:val="24"/>
        </w:rPr>
      </w:pPr>
    </w:p>
    <w:p w14:paraId="3A82A0F3" w14:textId="414FA24C" w:rsidR="002D5C18" w:rsidRPr="00FF51BE" w:rsidRDefault="002D5C18" w:rsidP="002D5C18">
      <w:pPr>
        <w:spacing w:after="0"/>
        <w:contextualSpacing/>
        <w:jc w:val="center"/>
        <w:rPr>
          <w:b/>
          <w:sz w:val="24"/>
          <w:szCs w:val="24"/>
        </w:rPr>
      </w:pPr>
      <w:r w:rsidRPr="00FF51BE">
        <w:rPr>
          <w:b/>
          <w:sz w:val="24"/>
          <w:szCs w:val="24"/>
        </w:rPr>
        <w:t>-----------------------------------------------------------------------------------</w:t>
      </w:r>
    </w:p>
    <w:p w14:paraId="79F6CEB2" w14:textId="0C6470BD" w:rsidR="002D5C18" w:rsidRPr="00FF51BE" w:rsidRDefault="002D5C18" w:rsidP="00C6602C">
      <w:pPr>
        <w:spacing w:after="0"/>
        <w:contextualSpacing/>
        <w:jc w:val="center"/>
        <w:rPr>
          <w:b/>
          <w:caps/>
          <w:color w:val="F4B083" w:themeColor="accent2" w:themeTint="99"/>
          <w:sz w:val="24"/>
          <w:szCs w:val="24"/>
          <w:u w:val="single"/>
        </w:rPr>
      </w:pPr>
    </w:p>
    <w:p w14:paraId="65497728" w14:textId="7A7F5AF1" w:rsidR="002D5C18" w:rsidRPr="00FF51BE" w:rsidRDefault="002D5C18" w:rsidP="00C6602C">
      <w:pPr>
        <w:pStyle w:val="Paragraphedeliste"/>
        <w:spacing w:line="360" w:lineRule="auto"/>
        <w:ind w:left="567"/>
        <w:jc w:val="center"/>
        <w:rPr>
          <w:rFonts w:ascii="Arial Gras" w:hAnsi="Arial Gras" w:cs="Arial"/>
          <w:b/>
          <w:i/>
          <w:iCs/>
          <w:caps/>
          <w:color w:val="FF0000"/>
          <w:sz w:val="24"/>
          <w:szCs w:val="24"/>
        </w:rPr>
      </w:pPr>
      <w:r w:rsidRPr="00FF51BE">
        <w:rPr>
          <w:rFonts w:ascii="Arial" w:hAnsi="Arial" w:cs="Arial"/>
          <w:b/>
          <w:caps/>
          <w:color w:val="FF0000"/>
          <w:sz w:val="24"/>
          <w:szCs w:val="24"/>
        </w:rPr>
        <w:t>Les principales situations en pédiatrie médico-sociale :</w:t>
      </w:r>
    </w:p>
    <w:p w14:paraId="0B366392" w14:textId="77777777" w:rsidR="008B4A5E" w:rsidRDefault="002D5C18" w:rsidP="008B4A5E">
      <w:pPr>
        <w:jc w:val="center"/>
        <w:rPr>
          <w:rFonts w:ascii="Arial" w:hAnsi="Arial" w:cs="Arial"/>
          <w:b/>
          <w:color w:val="FF0000"/>
          <w:sz w:val="24"/>
          <w:szCs w:val="24"/>
        </w:rPr>
      </w:pPr>
      <w:r w:rsidRPr="00FF51BE">
        <w:rPr>
          <w:rFonts w:ascii="Arial" w:hAnsi="Arial" w:cs="Arial"/>
          <w:b/>
          <w:color w:val="FF0000"/>
          <w:sz w:val="24"/>
          <w:szCs w:val="24"/>
        </w:rPr>
        <w:t xml:space="preserve">Une intervention </w:t>
      </w:r>
      <w:r w:rsidR="00051489" w:rsidRPr="00FF51BE">
        <w:rPr>
          <w:rFonts w:ascii="Arial" w:hAnsi="Arial" w:cs="Arial"/>
          <w:b/>
          <w:color w:val="FF0000"/>
          <w:sz w:val="24"/>
          <w:szCs w:val="24"/>
        </w:rPr>
        <w:t xml:space="preserve">en itinérant chez vous </w:t>
      </w:r>
    </w:p>
    <w:p w14:paraId="4C58B4FB" w14:textId="1B14A50F" w:rsidR="002D5C18" w:rsidRPr="00FF51BE" w:rsidRDefault="002D5C18" w:rsidP="008B4A5E">
      <w:pPr>
        <w:jc w:val="center"/>
        <w:rPr>
          <w:rFonts w:ascii="Arial" w:hAnsi="Arial" w:cs="Arial"/>
          <w:b/>
          <w:color w:val="FF0000"/>
          <w:sz w:val="24"/>
          <w:szCs w:val="24"/>
        </w:rPr>
      </w:pPr>
      <w:r w:rsidRPr="00FF51BE">
        <w:rPr>
          <w:rFonts w:ascii="Arial" w:hAnsi="Arial" w:cs="Arial"/>
          <w:b/>
          <w:color w:val="FF0000"/>
          <w:sz w:val="24"/>
          <w:szCs w:val="24"/>
        </w:rPr>
        <w:t xml:space="preserve"> 1h30 qui se décline en 3 temps :</w:t>
      </w:r>
    </w:p>
    <w:p w14:paraId="0223E43E" w14:textId="67132FD5" w:rsidR="002D5C18" w:rsidRPr="00FF51BE" w:rsidRDefault="002D5C18" w:rsidP="00C6602C">
      <w:pPr>
        <w:pStyle w:val="Paragraphedeliste"/>
        <w:numPr>
          <w:ilvl w:val="0"/>
          <w:numId w:val="33"/>
        </w:numPr>
        <w:ind w:left="567"/>
        <w:rPr>
          <w:rFonts w:ascii="Arial" w:hAnsi="Arial" w:cs="Arial"/>
          <w:color w:val="FF0000"/>
          <w:sz w:val="24"/>
          <w:szCs w:val="24"/>
        </w:rPr>
      </w:pPr>
      <w:r w:rsidRPr="00FF51BE">
        <w:rPr>
          <w:rFonts w:ascii="Arial" w:hAnsi="Arial" w:cs="Arial"/>
          <w:color w:val="FF0000"/>
          <w:sz w:val="24"/>
          <w:szCs w:val="24"/>
        </w:rPr>
        <w:t>30 min : R</w:t>
      </w:r>
      <w:r w:rsidR="00C6602C" w:rsidRPr="00FF51BE">
        <w:rPr>
          <w:rFonts w:ascii="Arial" w:hAnsi="Arial" w:cs="Arial"/>
          <w:color w:val="FF0000"/>
          <w:sz w:val="24"/>
          <w:szCs w:val="24"/>
        </w:rPr>
        <w:t>econnaître, comprendre, accompagner</w:t>
      </w:r>
    </w:p>
    <w:p w14:paraId="35F7D6F2" w14:textId="683CAA51" w:rsidR="002D5C18" w:rsidRPr="00FF51BE" w:rsidRDefault="002D5C18" w:rsidP="00C6602C">
      <w:pPr>
        <w:pStyle w:val="Paragraphedeliste"/>
        <w:numPr>
          <w:ilvl w:val="0"/>
          <w:numId w:val="33"/>
        </w:numPr>
        <w:ind w:left="567"/>
        <w:rPr>
          <w:rFonts w:ascii="Arial" w:hAnsi="Arial" w:cs="Arial"/>
          <w:bCs/>
          <w:iCs/>
          <w:color w:val="FF0000"/>
          <w:sz w:val="24"/>
          <w:szCs w:val="24"/>
        </w:rPr>
      </w:pPr>
      <w:r w:rsidRPr="00FF51BE">
        <w:rPr>
          <w:rFonts w:ascii="Arial" w:hAnsi="Arial" w:cs="Arial"/>
          <w:bCs/>
          <w:iCs/>
          <w:color w:val="FF0000"/>
          <w:sz w:val="24"/>
          <w:szCs w:val="24"/>
        </w:rPr>
        <w:t>30 min : S</w:t>
      </w:r>
      <w:r w:rsidR="00C6602C" w:rsidRPr="00FF51BE">
        <w:rPr>
          <w:rFonts w:ascii="Arial" w:hAnsi="Arial" w:cs="Arial"/>
          <w:bCs/>
          <w:iCs/>
          <w:color w:val="FF0000"/>
          <w:sz w:val="24"/>
          <w:szCs w:val="24"/>
        </w:rPr>
        <w:t>ituations cliniques, jeux de rôle</w:t>
      </w:r>
    </w:p>
    <w:p w14:paraId="7FFDD323" w14:textId="1BCC3D1F" w:rsidR="002D5C18" w:rsidRPr="00FF51BE" w:rsidRDefault="002D5C18" w:rsidP="00C6602C">
      <w:pPr>
        <w:pStyle w:val="Paragraphedeliste"/>
        <w:numPr>
          <w:ilvl w:val="0"/>
          <w:numId w:val="33"/>
        </w:numPr>
        <w:ind w:left="567"/>
        <w:rPr>
          <w:rFonts w:ascii="Arial" w:hAnsi="Arial" w:cs="Arial"/>
          <w:color w:val="FF0000"/>
          <w:sz w:val="24"/>
          <w:szCs w:val="24"/>
        </w:rPr>
      </w:pPr>
      <w:r w:rsidRPr="00FF51BE">
        <w:rPr>
          <w:rFonts w:ascii="Arial" w:hAnsi="Arial" w:cs="Arial"/>
          <w:color w:val="FF0000"/>
          <w:sz w:val="24"/>
          <w:szCs w:val="24"/>
        </w:rPr>
        <w:t>30 min : R</w:t>
      </w:r>
      <w:r w:rsidR="00C6602C" w:rsidRPr="00FF51BE">
        <w:rPr>
          <w:rFonts w:ascii="Arial" w:hAnsi="Arial" w:cs="Arial"/>
          <w:color w:val="FF0000"/>
          <w:sz w:val="24"/>
          <w:szCs w:val="24"/>
        </w:rPr>
        <w:t>emise d’outils, références, fiches pratiques</w:t>
      </w:r>
    </w:p>
    <w:p w14:paraId="7B4FE48C" w14:textId="4DE15814" w:rsidR="00C6602C" w:rsidRPr="00FF51BE" w:rsidRDefault="00C6602C" w:rsidP="00C6602C">
      <w:pPr>
        <w:rPr>
          <w:rFonts w:ascii="Arial" w:hAnsi="Arial" w:cs="Arial"/>
          <w:color w:val="FF0000"/>
          <w:sz w:val="24"/>
          <w:szCs w:val="24"/>
        </w:rPr>
      </w:pPr>
      <w:r w:rsidRPr="00FF51BE">
        <w:rPr>
          <w:rFonts w:ascii="Arial" w:hAnsi="Arial" w:cs="Arial"/>
          <w:color w:val="FF0000"/>
          <w:sz w:val="24"/>
          <w:szCs w:val="24"/>
        </w:rPr>
        <w:t>Intervenant : Docteur Vincent Jaccard</w:t>
      </w:r>
    </w:p>
    <w:p w14:paraId="4799D2A9" w14:textId="01AA9A06" w:rsidR="002D5C18" w:rsidRPr="00FF51BE" w:rsidRDefault="002D5C18" w:rsidP="00C6602C">
      <w:pPr>
        <w:spacing w:after="0"/>
        <w:rPr>
          <w:rFonts w:ascii="Arial" w:hAnsi="Arial" w:cs="Arial"/>
          <w:color w:val="FF0000"/>
          <w:sz w:val="24"/>
          <w:szCs w:val="24"/>
        </w:rPr>
      </w:pPr>
    </w:p>
    <w:p w14:paraId="08E393D4" w14:textId="37385B96" w:rsidR="00C6602C" w:rsidRPr="00FF51BE" w:rsidRDefault="00C6602C" w:rsidP="00C6602C">
      <w:pPr>
        <w:spacing w:after="0"/>
        <w:rPr>
          <w:rFonts w:ascii="Arial" w:hAnsi="Arial" w:cs="Arial"/>
          <w:b/>
          <w:color w:val="FF0000"/>
          <w:sz w:val="24"/>
          <w:szCs w:val="24"/>
        </w:rPr>
      </w:pPr>
      <w:r w:rsidRPr="00FF51BE">
        <w:rPr>
          <w:rFonts w:ascii="Arial" w:hAnsi="Arial" w:cs="Arial"/>
          <w:b/>
          <w:color w:val="FF0000"/>
          <w:sz w:val="24"/>
          <w:szCs w:val="24"/>
        </w:rPr>
        <w:t xml:space="preserve">Thématiques : </w:t>
      </w:r>
    </w:p>
    <w:p w14:paraId="081E56F9" w14:textId="77777777" w:rsidR="00C6602C" w:rsidRPr="00FF51BE" w:rsidRDefault="00C6602C" w:rsidP="00C6602C">
      <w:pPr>
        <w:spacing w:after="0"/>
        <w:rPr>
          <w:rFonts w:ascii="Arial" w:hAnsi="Arial" w:cs="Arial"/>
          <w:b/>
          <w:color w:val="FF0000"/>
          <w:sz w:val="24"/>
          <w:szCs w:val="24"/>
        </w:rPr>
      </w:pPr>
    </w:p>
    <w:p w14:paraId="2005025C" w14:textId="77777777" w:rsidR="00C6602C" w:rsidRPr="00FF51BE" w:rsidRDefault="00C6602C" w:rsidP="00C6602C">
      <w:pPr>
        <w:pStyle w:val="Paragraphedeliste"/>
        <w:numPr>
          <w:ilvl w:val="0"/>
          <w:numId w:val="30"/>
        </w:numPr>
        <w:spacing w:line="276" w:lineRule="auto"/>
        <w:ind w:left="567"/>
        <w:rPr>
          <w:rFonts w:ascii="Arial" w:hAnsi="Arial" w:cs="Arial"/>
          <w:i/>
          <w:iCs/>
          <w:color w:val="FF0000"/>
          <w:sz w:val="24"/>
          <w:szCs w:val="24"/>
        </w:rPr>
      </w:pPr>
      <w:r w:rsidRPr="00FF51BE">
        <w:rPr>
          <w:rFonts w:ascii="Arial" w:hAnsi="Arial" w:cs="Arial"/>
          <w:b/>
          <w:bCs/>
          <w:color w:val="FF0000"/>
          <w:sz w:val="24"/>
          <w:szCs w:val="24"/>
        </w:rPr>
        <w:t>Trouble attentionnel avec ou sans hyperactivité (TDA-H))</w:t>
      </w:r>
    </w:p>
    <w:p w14:paraId="7B38505F" w14:textId="77777777" w:rsidR="00C6602C" w:rsidRPr="00FF51BE" w:rsidRDefault="00C6602C" w:rsidP="00C6602C">
      <w:pPr>
        <w:pStyle w:val="Paragraphedeliste"/>
        <w:numPr>
          <w:ilvl w:val="0"/>
          <w:numId w:val="30"/>
        </w:numPr>
        <w:spacing w:line="276" w:lineRule="auto"/>
        <w:ind w:left="567"/>
        <w:rPr>
          <w:rFonts w:ascii="Arial" w:hAnsi="Arial" w:cs="Arial"/>
          <w:i/>
          <w:iCs/>
          <w:color w:val="FF0000"/>
          <w:sz w:val="24"/>
          <w:szCs w:val="24"/>
        </w:rPr>
      </w:pPr>
      <w:r w:rsidRPr="00FF51BE">
        <w:rPr>
          <w:rFonts w:ascii="Arial" w:hAnsi="Arial" w:cs="Arial"/>
          <w:b/>
          <w:bCs/>
          <w:i/>
          <w:iCs/>
          <w:color w:val="FF0000"/>
          <w:sz w:val="24"/>
          <w:szCs w:val="24"/>
        </w:rPr>
        <w:t>Enurésie, encoprésie</w:t>
      </w:r>
    </w:p>
    <w:p w14:paraId="3A703B42" w14:textId="77777777" w:rsidR="00C6602C" w:rsidRPr="00FF51BE" w:rsidRDefault="00C6602C" w:rsidP="00C6602C">
      <w:pPr>
        <w:pStyle w:val="Paragraphedeliste"/>
        <w:numPr>
          <w:ilvl w:val="0"/>
          <w:numId w:val="30"/>
        </w:numPr>
        <w:spacing w:line="276" w:lineRule="auto"/>
        <w:ind w:left="567"/>
        <w:rPr>
          <w:rFonts w:ascii="Arial" w:hAnsi="Arial" w:cs="Arial"/>
          <w:i/>
          <w:iCs/>
          <w:color w:val="FF0000"/>
          <w:sz w:val="24"/>
          <w:szCs w:val="24"/>
        </w:rPr>
      </w:pPr>
      <w:r w:rsidRPr="00FF51BE">
        <w:rPr>
          <w:rFonts w:ascii="Arial" w:hAnsi="Arial" w:cs="Arial"/>
          <w:b/>
          <w:bCs/>
          <w:i/>
          <w:iCs/>
          <w:color w:val="FF0000"/>
          <w:sz w:val="24"/>
          <w:szCs w:val="24"/>
        </w:rPr>
        <w:t>Troubles du sommeil</w:t>
      </w:r>
    </w:p>
    <w:p w14:paraId="7E9E186E" w14:textId="77777777" w:rsidR="00C6602C" w:rsidRPr="00FF51BE" w:rsidRDefault="00C6602C" w:rsidP="00C6602C">
      <w:pPr>
        <w:pStyle w:val="Paragraphedeliste"/>
        <w:numPr>
          <w:ilvl w:val="0"/>
          <w:numId w:val="30"/>
        </w:numPr>
        <w:spacing w:line="276" w:lineRule="auto"/>
        <w:ind w:left="567"/>
        <w:rPr>
          <w:rFonts w:ascii="Arial" w:hAnsi="Arial" w:cs="Arial"/>
          <w:i/>
          <w:iCs/>
          <w:color w:val="FF0000"/>
          <w:sz w:val="24"/>
          <w:szCs w:val="24"/>
        </w:rPr>
      </w:pPr>
      <w:r w:rsidRPr="00FF51BE">
        <w:rPr>
          <w:rFonts w:ascii="Arial" w:hAnsi="Arial" w:cs="Arial"/>
          <w:b/>
          <w:bCs/>
          <w:i/>
          <w:iCs/>
          <w:color w:val="FF0000"/>
          <w:sz w:val="24"/>
          <w:szCs w:val="24"/>
        </w:rPr>
        <w:t>Troubles du comportement alimentaire</w:t>
      </w:r>
    </w:p>
    <w:p w14:paraId="121C42C7" w14:textId="77777777" w:rsidR="00C6602C" w:rsidRPr="00FF51BE" w:rsidRDefault="00C6602C" w:rsidP="00C6602C">
      <w:pPr>
        <w:pStyle w:val="Paragraphedeliste"/>
        <w:numPr>
          <w:ilvl w:val="0"/>
          <w:numId w:val="30"/>
        </w:numPr>
        <w:spacing w:line="276" w:lineRule="auto"/>
        <w:ind w:left="567"/>
        <w:rPr>
          <w:rFonts w:ascii="Arial" w:hAnsi="Arial" w:cs="Arial"/>
          <w:i/>
          <w:iCs/>
          <w:color w:val="FF0000"/>
          <w:sz w:val="24"/>
          <w:szCs w:val="24"/>
        </w:rPr>
      </w:pPr>
      <w:r w:rsidRPr="00FF51BE">
        <w:rPr>
          <w:rFonts w:ascii="Arial" w:hAnsi="Arial" w:cs="Arial"/>
          <w:b/>
          <w:bCs/>
          <w:i/>
          <w:iCs/>
          <w:color w:val="FF0000"/>
          <w:sz w:val="24"/>
          <w:szCs w:val="24"/>
        </w:rPr>
        <w:t>Les médicaments en pédopsychiatrie</w:t>
      </w:r>
    </w:p>
    <w:p w14:paraId="613A87DC" w14:textId="77777777" w:rsidR="00C6602C" w:rsidRPr="00FF51BE" w:rsidRDefault="00C6602C" w:rsidP="00C6602C">
      <w:pPr>
        <w:pStyle w:val="Paragraphedeliste"/>
        <w:numPr>
          <w:ilvl w:val="0"/>
          <w:numId w:val="30"/>
        </w:numPr>
        <w:spacing w:line="276" w:lineRule="auto"/>
        <w:ind w:left="567"/>
        <w:rPr>
          <w:color w:val="FF0000"/>
          <w:sz w:val="24"/>
          <w:szCs w:val="24"/>
        </w:rPr>
      </w:pPr>
      <w:r w:rsidRPr="00FF51BE">
        <w:rPr>
          <w:rFonts w:ascii="Arial" w:hAnsi="Arial" w:cs="Arial"/>
          <w:b/>
          <w:bCs/>
          <w:i/>
          <w:iCs/>
          <w:color w:val="FF0000"/>
          <w:sz w:val="24"/>
          <w:szCs w:val="24"/>
        </w:rPr>
        <w:t>Alliance thérapeutique, un code couleur</w:t>
      </w:r>
    </w:p>
    <w:p w14:paraId="64F8D35A" w14:textId="77777777" w:rsidR="006A0FED" w:rsidRPr="00FF51BE" w:rsidRDefault="006A0FED" w:rsidP="00C6602C">
      <w:pPr>
        <w:spacing w:after="0"/>
        <w:jc w:val="both"/>
        <w:rPr>
          <w:rFonts w:ascii="Arial" w:hAnsi="Arial" w:cs="Arial"/>
          <w:color w:val="FF0000"/>
          <w:sz w:val="24"/>
          <w:szCs w:val="24"/>
        </w:rPr>
      </w:pPr>
    </w:p>
    <w:p w14:paraId="096FA104" w14:textId="1C7EC09D" w:rsidR="002D5C18" w:rsidRPr="00FF51BE" w:rsidRDefault="002D5C18" w:rsidP="002D5C18">
      <w:pPr>
        <w:spacing w:after="0"/>
        <w:ind w:left="284"/>
        <w:contextualSpacing/>
        <w:rPr>
          <w:rFonts w:ascii="Arial" w:hAnsi="Arial" w:cs="Arial"/>
          <w:color w:val="FF0000"/>
          <w:sz w:val="24"/>
          <w:szCs w:val="24"/>
        </w:rPr>
      </w:pPr>
      <w:r w:rsidRPr="00FF51BE">
        <w:rPr>
          <w:rFonts w:ascii="Arial" w:hAnsi="Arial" w:cs="Arial"/>
          <w:b/>
          <w:color w:val="FF0000"/>
          <w:sz w:val="24"/>
          <w:szCs w:val="24"/>
        </w:rPr>
        <w:t>Inscription</w:t>
      </w:r>
      <w:r w:rsidRPr="00FF51BE">
        <w:rPr>
          <w:rFonts w:ascii="Arial" w:hAnsi="Arial" w:cs="Arial"/>
          <w:color w:val="FF0000"/>
          <w:sz w:val="24"/>
          <w:szCs w:val="24"/>
        </w:rPr>
        <w:t> </w:t>
      </w:r>
      <w:r w:rsidRPr="00FF51BE">
        <w:rPr>
          <w:rFonts w:ascii="Arial" w:hAnsi="Arial" w:cs="Arial"/>
          <w:i/>
          <w:color w:val="FF0000"/>
          <w:sz w:val="24"/>
          <w:szCs w:val="24"/>
        </w:rPr>
        <w:t xml:space="preserve">: </w:t>
      </w:r>
      <w:hyperlink r:id="rId26" w:history="1">
        <w:r w:rsidR="004E2807" w:rsidRPr="00FF51BE">
          <w:rPr>
            <w:rStyle w:val="Lienhypertexte"/>
            <w:rFonts w:ascii="Arial" w:hAnsi="Arial" w:cs="Arial"/>
            <w:i/>
            <w:color w:val="FF0000"/>
            <w:sz w:val="24"/>
            <w:szCs w:val="24"/>
          </w:rPr>
          <w:t>trh.villefranche.sessad@apajh.asso.fr</w:t>
        </w:r>
      </w:hyperlink>
      <w:r w:rsidR="004E2807" w:rsidRPr="00FF51BE">
        <w:rPr>
          <w:rFonts w:ascii="Arial" w:hAnsi="Arial" w:cs="Arial"/>
          <w:color w:val="FF0000"/>
          <w:sz w:val="24"/>
          <w:szCs w:val="24"/>
        </w:rPr>
        <w:t xml:space="preserve"> (indiquer la ou les thématiques qui vous intéresse(nt), le nombre de participants et le lieu souhaité)</w:t>
      </w:r>
    </w:p>
    <w:p w14:paraId="1A80BADF" w14:textId="77777777" w:rsidR="002D5C18" w:rsidRPr="00FF51BE" w:rsidRDefault="002D5C18" w:rsidP="002D5C18">
      <w:pPr>
        <w:spacing w:after="0"/>
        <w:ind w:left="720"/>
        <w:contextualSpacing/>
        <w:jc w:val="center"/>
        <w:rPr>
          <w:rFonts w:ascii="Arial" w:hAnsi="Arial" w:cs="Arial"/>
          <w:b/>
          <w:color w:val="FF6600"/>
          <w:sz w:val="24"/>
          <w:szCs w:val="24"/>
        </w:rPr>
      </w:pPr>
      <w:r w:rsidRPr="00FF51BE">
        <w:rPr>
          <w:rFonts w:ascii="Arial" w:hAnsi="Arial" w:cs="Arial"/>
          <w:color w:val="FF6600"/>
          <w:sz w:val="24"/>
          <w:szCs w:val="24"/>
        </w:rPr>
        <w:t xml:space="preserve"> </w:t>
      </w:r>
    </w:p>
    <w:p w14:paraId="578DBB20" w14:textId="77777777" w:rsidR="002D5C18" w:rsidRPr="00FF51BE" w:rsidRDefault="002D5C18" w:rsidP="002D5C18">
      <w:pPr>
        <w:ind w:left="-142"/>
        <w:jc w:val="center"/>
        <w:rPr>
          <w:rFonts w:ascii="Arial" w:hAnsi="Arial" w:cs="Arial"/>
          <w:b/>
          <w:color w:val="FF6600"/>
          <w:sz w:val="24"/>
          <w:szCs w:val="24"/>
        </w:rPr>
      </w:pPr>
    </w:p>
    <w:p w14:paraId="43ECC8A2" w14:textId="77777777" w:rsidR="008B4A5E" w:rsidRDefault="002D5C18" w:rsidP="000476AD">
      <w:pPr>
        <w:jc w:val="center"/>
        <w:rPr>
          <w:rStyle w:val="Lienhypertexte"/>
          <w:rFonts w:ascii="Arial" w:hAnsi="Arial" w:cs="Arial"/>
          <w:b/>
          <w:color w:val="FF6600"/>
          <w:sz w:val="24"/>
          <w:szCs w:val="24"/>
        </w:rPr>
      </w:pPr>
      <w:r w:rsidRPr="00FF51BE">
        <w:rPr>
          <w:rStyle w:val="Lienhypertexte"/>
          <w:rFonts w:ascii="Arial" w:hAnsi="Arial" w:cs="Arial"/>
          <w:b/>
          <w:color w:val="FF6600"/>
          <w:sz w:val="24"/>
          <w:szCs w:val="24"/>
        </w:rPr>
        <w:br w:type="page"/>
      </w:r>
    </w:p>
    <w:p w14:paraId="545FF4B8" w14:textId="77777777" w:rsidR="008B4A5E" w:rsidRDefault="008B4A5E" w:rsidP="000476AD">
      <w:pPr>
        <w:jc w:val="center"/>
        <w:rPr>
          <w:rStyle w:val="Lienhypertexte"/>
          <w:rFonts w:ascii="Arial" w:hAnsi="Arial" w:cs="Arial"/>
          <w:b/>
          <w:color w:val="FF6600"/>
          <w:sz w:val="24"/>
          <w:szCs w:val="24"/>
        </w:rPr>
      </w:pPr>
    </w:p>
    <w:p w14:paraId="5E017DB6" w14:textId="6DD9B775" w:rsidR="00E57679" w:rsidRPr="00FF51BE" w:rsidRDefault="00E57679" w:rsidP="000476AD">
      <w:pPr>
        <w:jc w:val="center"/>
        <w:rPr>
          <w:rStyle w:val="Lienhypertexte"/>
          <w:rFonts w:ascii="Arial Gras" w:hAnsi="Arial Gras" w:cs="Arial"/>
          <w:b/>
          <w:caps/>
          <w:color w:val="FF6600"/>
          <w:sz w:val="24"/>
          <w:szCs w:val="24"/>
        </w:rPr>
      </w:pPr>
      <w:r w:rsidRPr="00FF51BE">
        <w:rPr>
          <w:rStyle w:val="Lienhypertexte"/>
          <w:rFonts w:ascii="Arial Gras" w:hAnsi="Arial Gras" w:cs="Arial"/>
          <w:b/>
          <w:caps/>
          <w:color w:val="C45911" w:themeColor="accent2" w:themeShade="BF"/>
          <w:sz w:val="24"/>
          <w:szCs w:val="24"/>
          <w:u w:val="none"/>
        </w:rPr>
        <w:t>Appui ressource</w:t>
      </w:r>
      <w:r w:rsidR="00743DF4" w:rsidRPr="00FF51BE">
        <w:rPr>
          <w:rStyle w:val="Lienhypertexte"/>
          <w:rFonts w:ascii="Arial Gras" w:hAnsi="Arial Gras" w:cs="Arial"/>
          <w:b/>
          <w:caps/>
          <w:color w:val="C45911" w:themeColor="accent2" w:themeShade="BF"/>
          <w:sz w:val="24"/>
          <w:szCs w:val="24"/>
          <w:u w:val="none"/>
        </w:rPr>
        <w:t xml:space="preserve"> </w:t>
      </w:r>
      <w:proofErr w:type="spellStart"/>
      <w:r w:rsidR="00F021FB" w:rsidRPr="00FF51BE">
        <w:rPr>
          <w:rFonts w:ascii="Arial" w:hAnsi="Arial" w:cs="Arial"/>
          <w:b/>
          <w:color w:val="C45911" w:themeColor="accent2" w:themeShade="BF"/>
          <w:sz w:val="24"/>
          <w:szCs w:val="24"/>
          <w:u w:val="single"/>
        </w:rPr>
        <w:t>SESSADs</w:t>
      </w:r>
      <w:proofErr w:type="spellEnd"/>
      <w:r w:rsidRPr="00FF51BE">
        <w:rPr>
          <w:rStyle w:val="Lienhypertexte"/>
          <w:rFonts w:ascii="Arial" w:hAnsi="Arial" w:cs="Arial"/>
          <w:b/>
          <w:caps/>
          <w:color w:val="C45911" w:themeColor="accent2" w:themeShade="BF"/>
          <w:sz w:val="24"/>
          <w:szCs w:val="24"/>
        </w:rPr>
        <w:t xml:space="preserve"> niveau</w:t>
      </w:r>
      <w:r w:rsidRPr="00FF51BE">
        <w:rPr>
          <w:rStyle w:val="Lienhypertexte"/>
          <w:rFonts w:ascii="Arial Gras" w:hAnsi="Arial Gras" w:cs="Arial"/>
          <w:b/>
          <w:caps/>
          <w:color w:val="C45911" w:themeColor="accent2" w:themeShade="BF"/>
          <w:sz w:val="24"/>
          <w:szCs w:val="24"/>
        </w:rPr>
        <w:t xml:space="preserve"> 1</w:t>
      </w:r>
    </w:p>
    <w:p w14:paraId="2908EB2C" w14:textId="77777777" w:rsidR="00443792" w:rsidRPr="00436C8D" w:rsidRDefault="00443792" w:rsidP="00443792">
      <w:pPr>
        <w:spacing w:after="0"/>
        <w:contextualSpacing/>
        <w:rPr>
          <w:rStyle w:val="Lienhypertexte"/>
          <w:rFonts w:ascii="Arial" w:hAnsi="Arial" w:cs="Arial"/>
          <w:b/>
          <w:color w:val="C45911" w:themeColor="accent2" w:themeShade="BF"/>
          <w:sz w:val="28"/>
          <w:szCs w:val="28"/>
        </w:rPr>
      </w:pPr>
    </w:p>
    <w:p w14:paraId="1559E6DF" w14:textId="77777777" w:rsidR="00743DF4" w:rsidRPr="00436C8D" w:rsidRDefault="00743DF4" w:rsidP="00743DF4">
      <w:pPr>
        <w:tabs>
          <w:tab w:val="left" w:pos="7320"/>
        </w:tabs>
        <w:spacing w:after="200" w:line="360" w:lineRule="auto"/>
        <w:jc w:val="both"/>
        <w:rPr>
          <w:rFonts w:ascii="Arial" w:hAnsi="Arial" w:cs="Arial"/>
          <w:b/>
          <w:i/>
          <w:color w:val="C45911" w:themeColor="accent2" w:themeShade="BF"/>
          <w:sz w:val="28"/>
          <w:szCs w:val="28"/>
          <w:u w:val="single"/>
        </w:rPr>
      </w:pPr>
      <w:r w:rsidRPr="00436C8D">
        <w:rPr>
          <w:rFonts w:ascii="Arial" w:hAnsi="Arial" w:cs="Arial"/>
          <w:b/>
          <w:color w:val="C45911" w:themeColor="accent2" w:themeShade="BF"/>
          <w:sz w:val="28"/>
          <w:szCs w:val="28"/>
        </w:rPr>
        <w:t xml:space="preserve">Contact : </w:t>
      </w:r>
      <w:r w:rsidRPr="00436C8D">
        <w:rPr>
          <w:rFonts w:ascii="Arial" w:hAnsi="Arial" w:cs="Arial"/>
          <w:b/>
          <w:i/>
          <w:color w:val="C45911" w:themeColor="accent2" w:themeShade="BF"/>
          <w:sz w:val="28"/>
          <w:szCs w:val="28"/>
          <w:u w:val="single"/>
        </w:rPr>
        <w:t>a.juan@apajh.asso.fr</w:t>
      </w:r>
    </w:p>
    <w:p w14:paraId="71479819" w14:textId="78E4856A" w:rsidR="00E57679" w:rsidRPr="00FF51BE" w:rsidRDefault="00E57679" w:rsidP="006B42FE">
      <w:pPr>
        <w:tabs>
          <w:tab w:val="left" w:pos="7320"/>
        </w:tabs>
        <w:spacing w:after="200" w:line="360" w:lineRule="auto"/>
        <w:jc w:val="both"/>
        <w:rPr>
          <w:rFonts w:ascii="Arial" w:hAnsi="Arial" w:cs="Arial"/>
          <w:color w:val="C45911" w:themeColor="accent2" w:themeShade="BF"/>
          <w:sz w:val="24"/>
          <w:szCs w:val="24"/>
        </w:rPr>
      </w:pPr>
      <w:r w:rsidRPr="00FF51BE">
        <w:rPr>
          <w:rFonts w:ascii="Arial" w:hAnsi="Arial" w:cs="Arial"/>
          <w:color w:val="C45911" w:themeColor="accent2" w:themeShade="BF"/>
          <w:sz w:val="24"/>
          <w:szCs w:val="24"/>
        </w:rPr>
        <w:t xml:space="preserve">Les </w:t>
      </w:r>
      <w:r w:rsidR="00B65E0C" w:rsidRPr="00FF51BE">
        <w:rPr>
          <w:rFonts w:ascii="Arial" w:hAnsi="Arial" w:cs="Arial"/>
          <w:color w:val="C45911" w:themeColor="accent2" w:themeShade="BF"/>
          <w:sz w:val="24"/>
          <w:szCs w:val="24"/>
        </w:rPr>
        <w:t>SESSADs</w:t>
      </w:r>
      <w:r w:rsidRPr="00FF51BE">
        <w:rPr>
          <w:rFonts w:ascii="Arial" w:hAnsi="Arial" w:cs="Arial"/>
          <w:color w:val="C45911" w:themeColor="accent2" w:themeShade="BF"/>
          <w:sz w:val="24"/>
          <w:szCs w:val="24"/>
        </w:rPr>
        <w:t xml:space="preserve"> de niveau 1 peuvent s’inscrire à toutes les sensibilisations proposées dans ce livret. </w:t>
      </w:r>
    </w:p>
    <w:p w14:paraId="789A838B" w14:textId="5905FECA" w:rsidR="00E57679" w:rsidRPr="00FF51BE" w:rsidRDefault="00E57679" w:rsidP="006B42FE">
      <w:pPr>
        <w:tabs>
          <w:tab w:val="left" w:pos="7320"/>
        </w:tabs>
        <w:spacing w:after="200" w:line="360" w:lineRule="auto"/>
        <w:jc w:val="both"/>
        <w:rPr>
          <w:rFonts w:ascii="Arial" w:hAnsi="Arial" w:cs="Arial"/>
          <w:color w:val="C45911" w:themeColor="accent2" w:themeShade="BF"/>
          <w:sz w:val="24"/>
          <w:szCs w:val="24"/>
        </w:rPr>
      </w:pPr>
      <w:r w:rsidRPr="00FF51BE">
        <w:rPr>
          <w:rFonts w:ascii="Arial" w:hAnsi="Arial" w:cs="Arial"/>
          <w:color w:val="C45911" w:themeColor="accent2" w:themeShade="BF"/>
          <w:sz w:val="24"/>
          <w:szCs w:val="24"/>
        </w:rPr>
        <w:t>S’ajoute</w:t>
      </w:r>
      <w:r w:rsidR="008B4A5E">
        <w:rPr>
          <w:rFonts w:ascii="Arial" w:hAnsi="Arial" w:cs="Arial"/>
          <w:color w:val="C45911" w:themeColor="accent2" w:themeShade="BF"/>
          <w:sz w:val="24"/>
          <w:szCs w:val="24"/>
        </w:rPr>
        <w:t>nt</w:t>
      </w:r>
      <w:r w:rsidR="009767E0" w:rsidRPr="00FF51BE">
        <w:rPr>
          <w:rFonts w:ascii="Arial" w:hAnsi="Arial" w:cs="Arial"/>
          <w:color w:val="C45911" w:themeColor="accent2" w:themeShade="BF"/>
          <w:sz w:val="24"/>
          <w:szCs w:val="24"/>
        </w:rPr>
        <w:t>, les prestations suivantes qui sont assurées par un professionnel du S</w:t>
      </w:r>
      <w:r w:rsidR="00B65E0C" w:rsidRPr="00FF51BE">
        <w:rPr>
          <w:rFonts w:ascii="Arial" w:hAnsi="Arial" w:cs="Arial"/>
          <w:color w:val="C45911" w:themeColor="accent2" w:themeShade="BF"/>
          <w:sz w:val="24"/>
          <w:szCs w:val="24"/>
        </w:rPr>
        <w:t>ESSAD</w:t>
      </w:r>
      <w:r w:rsidR="009767E0" w:rsidRPr="00FF51BE">
        <w:rPr>
          <w:rFonts w:ascii="Arial" w:hAnsi="Arial" w:cs="Arial"/>
          <w:color w:val="C45911" w:themeColor="accent2" w:themeShade="BF"/>
          <w:sz w:val="24"/>
          <w:szCs w:val="24"/>
        </w:rPr>
        <w:t xml:space="preserve"> formé et en fonction de vos besoins : </w:t>
      </w:r>
    </w:p>
    <w:p w14:paraId="04624951" w14:textId="064F3438" w:rsidR="00E57679" w:rsidRPr="00FF51BE" w:rsidRDefault="00E57679" w:rsidP="00B65E0C">
      <w:pPr>
        <w:pStyle w:val="Paragraphedeliste"/>
        <w:numPr>
          <w:ilvl w:val="0"/>
          <w:numId w:val="22"/>
        </w:numPr>
        <w:tabs>
          <w:tab w:val="left" w:pos="7320"/>
        </w:tabs>
        <w:spacing w:after="200" w:line="360" w:lineRule="auto"/>
        <w:ind w:left="567"/>
        <w:jc w:val="both"/>
        <w:rPr>
          <w:rFonts w:ascii="Arial" w:hAnsi="Arial" w:cs="Arial"/>
          <w:color w:val="C45911" w:themeColor="accent2" w:themeShade="BF"/>
          <w:sz w:val="24"/>
          <w:szCs w:val="24"/>
        </w:rPr>
      </w:pPr>
      <w:r w:rsidRPr="00FF51BE">
        <w:rPr>
          <w:rFonts w:ascii="Arial" w:hAnsi="Arial" w:cs="Arial"/>
          <w:color w:val="C45911" w:themeColor="accent2" w:themeShade="BF"/>
          <w:sz w:val="24"/>
          <w:szCs w:val="24"/>
        </w:rPr>
        <w:t>Sen</w:t>
      </w:r>
      <w:r w:rsidR="000E4B54" w:rsidRPr="00FF51BE">
        <w:rPr>
          <w:rFonts w:ascii="Arial" w:hAnsi="Arial" w:cs="Arial"/>
          <w:color w:val="C45911" w:themeColor="accent2" w:themeShade="BF"/>
          <w:sz w:val="24"/>
          <w:szCs w:val="24"/>
        </w:rPr>
        <w:t xml:space="preserve">sibilisation à l’autisme sur la base de vos cas pratiques </w:t>
      </w:r>
    </w:p>
    <w:p w14:paraId="4B99819E" w14:textId="370D4D8D" w:rsidR="00E57679" w:rsidRPr="00FF51BE" w:rsidRDefault="000669C7" w:rsidP="00B65E0C">
      <w:pPr>
        <w:pStyle w:val="Paragraphedeliste"/>
        <w:numPr>
          <w:ilvl w:val="0"/>
          <w:numId w:val="22"/>
        </w:numPr>
        <w:tabs>
          <w:tab w:val="left" w:pos="7320"/>
        </w:tabs>
        <w:spacing w:after="200" w:line="360" w:lineRule="auto"/>
        <w:ind w:left="567"/>
        <w:jc w:val="both"/>
        <w:rPr>
          <w:rFonts w:ascii="Arial" w:hAnsi="Arial" w:cs="Arial"/>
          <w:color w:val="C45911" w:themeColor="accent2" w:themeShade="BF"/>
          <w:sz w:val="24"/>
          <w:szCs w:val="24"/>
        </w:rPr>
      </w:pPr>
      <w:r w:rsidRPr="00FF51BE">
        <w:rPr>
          <w:rFonts w:ascii="Arial" w:hAnsi="Arial" w:cs="Arial"/>
          <w:color w:val="C45911" w:themeColor="accent2" w:themeShade="BF"/>
          <w:sz w:val="24"/>
          <w:szCs w:val="24"/>
        </w:rPr>
        <w:t>Présentation d</w:t>
      </w:r>
      <w:r w:rsidR="00E57679" w:rsidRPr="00FF51BE">
        <w:rPr>
          <w:rFonts w:ascii="Arial" w:hAnsi="Arial" w:cs="Arial"/>
          <w:color w:val="C45911" w:themeColor="accent2" w:themeShade="BF"/>
          <w:sz w:val="24"/>
          <w:szCs w:val="24"/>
        </w:rPr>
        <w:t>es outils de l’éducation structurée</w:t>
      </w:r>
      <w:r w:rsidRPr="00FF51BE">
        <w:rPr>
          <w:rFonts w:ascii="Arial" w:hAnsi="Arial" w:cs="Arial"/>
          <w:color w:val="C45911" w:themeColor="accent2" w:themeShade="BF"/>
          <w:sz w:val="24"/>
          <w:szCs w:val="24"/>
        </w:rPr>
        <w:t xml:space="preserve"> et </w:t>
      </w:r>
      <w:r w:rsidR="000E4B54" w:rsidRPr="00FF51BE">
        <w:rPr>
          <w:rFonts w:ascii="Arial" w:hAnsi="Arial" w:cs="Arial"/>
          <w:color w:val="C45911" w:themeColor="accent2" w:themeShade="BF"/>
          <w:sz w:val="24"/>
          <w:szCs w:val="24"/>
        </w:rPr>
        <w:t xml:space="preserve">de leur </w:t>
      </w:r>
      <w:r w:rsidRPr="00FF51BE">
        <w:rPr>
          <w:rFonts w:ascii="Arial" w:hAnsi="Arial" w:cs="Arial"/>
          <w:color w:val="C45911" w:themeColor="accent2" w:themeShade="BF"/>
          <w:sz w:val="24"/>
          <w:szCs w:val="24"/>
        </w:rPr>
        <w:t xml:space="preserve">mise en place </w:t>
      </w:r>
    </w:p>
    <w:p w14:paraId="772CDB61" w14:textId="0E0D0DD4" w:rsidR="00E57679" w:rsidRPr="00FF51BE" w:rsidRDefault="00E57679" w:rsidP="00B65E0C">
      <w:pPr>
        <w:pStyle w:val="Paragraphedeliste"/>
        <w:numPr>
          <w:ilvl w:val="0"/>
          <w:numId w:val="22"/>
        </w:numPr>
        <w:tabs>
          <w:tab w:val="left" w:pos="7320"/>
        </w:tabs>
        <w:spacing w:after="200" w:line="360" w:lineRule="auto"/>
        <w:ind w:left="567"/>
        <w:jc w:val="both"/>
        <w:rPr>
          <w:rFonts w:ascii="Arial" w:hAnsi="Arial" w:cs="Arial"/>
          <w:color w:val="C45911" w:themeColor="accent2" w:themeShade="BF"/>
          <w:sz w:val="24"/>
          <w:szCs w:val="24"/>
        </w:rPr>
      </w:pPr>
      <w:r w:rsidRPr="00FF51BE">
        <w:rPr>
          <w:rFonts w:ascii="Arial" w:hAnsi="Arial" w:cs="Arial"/>
          <w:color w:val="C45911" w:themeColor="accent2" w:themeShade="BF"/>
          <w:sz w:val="24"/>
          <w:szCs w:val="24"/>
        </w:rPr>
        <w:t>Les outils de communications</w:t>
      </w:r>
    </w:p>
    <w:p w14:paraId="25D83FBB" w14:textId="4177284E" w:rsidR="00E57679" w:rsidRPr="00FF51BE" w:rsidRDefault="00E57679" w:rsidP="00B65E0C">
      <w:pPr>
        <w:pStyle w:val="Paragraphedeliste"/>
        <w:numPr>
          <w:ilvl w:val="0"/>
          <w:numId w:val="22"/>
        </w:numPr>
        <w:tabs>
          <w:tab w:val="left" w:pos="7320"/>
        </w:tabs>
        <w:spacing w:after="200" w:line="360" w:lineRule="auto"/>
        <w:ind w:left="567"/>
        <w:jc w:val="both"/>
        <w:rPr>
          <w:rFonts w:ascii="Arial" w:hAnsi="Arial" w:cs="Arial"/>
          <w:color w:val="C45911" w:themeColor="accent2" w:themeShade="BF"/>
          <w:sz w:val="24"/>
          <w:szCs w:val="24"/>
        </w:rPr>
      </w:pPr>
      <w:r w:rsidRPr="00FF51BE">
        <w:rPr>
          <w:rFonts w:ascii="Arial" w:hAnsi="Arial" w:cs="Arial"/>
          <w:color w:val="C45911" w:themeColor="accent2" w:themeShade="BF"/>
          <w:sz w:val="24"/>
          <w:szCs w:val="24"/>
        </w:rPr>
        <w:t>Les habiletés sociales</w:t>
      </w:r>
      <w:r w:rsidR="008B4A5E">
        <w:rPr>
          <w:rFonts w:ascii="Arial" w:hAnsi="Arial" w:cs="Arial"/>
          <w:color w:val="C45911" w:themeColor="accent2" w:themeShade="BF"/>
          <w:sz w:val="24"/>
          <w:szCs w:val="24"/>
        </w:rPr>
        <w:t xml:space="preserve"> : qu’est-ce que c’est, que pouvez-vous mettre en place en contexte </w:t>
      </w:r>
    </w:p>
    <w:p w14:paraId="2786D692" w14:textId="4E0C8F9B" w:rsidR="00AA19D8" w:rsidRPr="00FF51BE" w:rsidRDefault="00AA19D8" w:rsidP="00B65E0C">
      <w:pPr>
        <w:pStyle w:val="Paragraphedeliste"/>
        <w:numPr>
          <w:ilvl w:val="0"/>
          <w:numId w:val="22"/>
        </w:numPr>
        <w:tabs>
          <w:tab w:val="left" w:pos="7320"/>
        </w:tabs>
        <w:spacing w:after="200" w:line="360" w:lineRule="auto"/>
        <w:ind w:left="567"/>
        <w:jc w:val="both"/>
        <w:rPr>
          <w:rFonts w:ascii="Arial" w:hAnsi="Arial" w:cs="Arial"/>
          <w:color w:val="C45911" w:themeColor="accent2" w:themeShade="BF"/>
          <w:sz w:val="24"/>
          <w:szCs w:val="24"/>
        </w:rPr>
      </w:pPr>
      <w:r w:rsidRPr="00FF51BE">
        <w:rPr>
          <w:rFonts w:ascii="Arial" w:hAnsi="Arial" w:cs="Arial"/>
          <w:color w:val="C45911" w:themeColor="accent2" w:themeShade="BF"/>
          <w:sz w:val="24"/>
          <w:szCs w:val="24"/>
        </w:rPr>
        <w:t>Problématiques comportementales chez les enfants TSA</w:t>
      </w:r>
    </w:p>
    <w:p w14:paraId="31D5B0E5" w14:textId="0F8C9A61" w:rsidR="00763AB3" w:rsidRPr="00FF51BE" w:rsidRDefault="00763AB3" w:rsidP="00B65E0C">
      <w:pPr>
        <w:pStyle w:val="Paragraphedeliste"/>
        <w:numPr>
          <w:ilvl w:val="0"/>
          <w:numId w:val="22"/>
        </w:numPr>
        <w:tabs>
          <w:tab w:val="left" w:pos="7320"/>
        </w:tabs>
        <w:spacing w:after="200" w:line="360" w:lineRule="auto"/>
        <w:ind w:left="567"/>
        <w:jc w:val="both"/>
        <w:rPr>
          <w:rFonts w:ascii="Arial" w:hAnsi="Arial" w:cs="Arial"/>
          <w:color w:val="C45911" w:themeColor="accent2" w:themeShade="BF"/>
          <w:sz w:val="24"/>
          <w:szCs w:val="24"/>
        </w:rPr>
      </w:pPr>
      <w:r w:rsidRPr="00FF51BE">
        <w:rPr>
          <w:rFonts w:ascii="Arial" w:hAnsi="Arial" w:cs="Arial"/>
          <w:color w:val="C45911" w:themeColor="accent2" w:themeShade="BF"/>
          <w:sz w:val="24"/>
          <w:szCs w:val="24"/>
        </w:rPr>
        <w:t>Accompagnement des 16 20 ans</w:t>
      </w:r>
      <w:r w:rsidR="00AA19D8" w:rsidRPr="00FF51BE">
        <w:rPr>
          <w:rFonts w:ascii="Arial" w:hAnsi="Arial" w:cs="Arial"/>
          <w:color w:val="C45911" w:themeColor="accent2" w:themeShade="BF"/>
          <w:sz w:val="24"/>
          <w:szCs w:val="24"/>
        </w:rPr>
        <w:t xml:space="preserve"> : favoriser l’autodétermination avec des partages de pratiques </w:t>
      </w:r>
    </w:p>
    <w:p w14:paraId="1BA66E77" w14:textId="0453F4C0" w:rsidR="00E57679" w:rsidRPr="00FF51BE" w:rsidRDefault="00E57679" w:rsidP="00E57679">
      <w:pPr>
        <w:tabs>
          <w:tab w:val="left" w:pos="7320"/>
        </w:tabs>
        <w:spacing w:after="200" w:line="360" w:lineRule="auto"/>
        <w:jc w:val="both"/>
        <w:rPr>
          <w:rFonts w:ascii="Arial" w:hAnsi="Arial" w:cs="Arial"/>
          <w:color w:val="C45911" w:themeColor="accent2" w:themeShade="BF"/>
          <w:sz w:val="24"/>
          <w:szCs w:val="24"/>
        </w:rPr>
      </w:pPr>
    </w:p>
    <w:p w14:paraId="4E3CBDC5" w14:textId="77777777" w:rsidR="008B4A5E" w:rsidRDefault="00AA19D8" w:rsidP="00B65E0C">
      <w:pPr>
        <w:pStyle w:val="Paragraphedeliste"/>
        <w:tabs>
          <w:tab w:val="left" w:pos="7320"/>
        </w:tabs>
        <w:spacing w:after="200" w:line="360" w:lineRule="auto"/>
        <w:ind w:left="0"/>
        <w:jc w:val="both"/>
        <w:rPr>
          <w:rFonts w:ascii="Arial" w:hAnsi="Arial" w:cs="Arial"/>
          <w:color w:val="C45911" w:themeColor="accent2" w:themeShade="BF"/>
          <w:sz w:val="24"/>
          <w:szCs w:val="24"/>
        </w:rPr>
      </w:pPr>
      <w:r w:rsidRPr="008B4A5E">
        <w:rPr>
          <w:rFonts w:ascii="Arial" w:hAnsi="Arial" w:cs="Arial"/>
          <w:b/>
          <w:color w:val="C45911" w:themeColor="accent2" w:themeShade="BF"/>
          <w:sz w:val="24"/>
          <w:szCs w:val="24"/>
          <w:u w:val="single"/>
        </w:rPr>
        <w:t>En lien avec la situation d’un enfant en particulier présentant des TSA</w:t>
      </w:r>
      <w:r w:rsidRPr="00FF51BE">
        <w:rPr>
          <w:rFonts w:ascii="Arial" w:hAnsi="Arial" w:cs="Arial"/>
          <w:color w:val="C45911" w:themeColor="accent2" w:themeShade="BF"/>
          <w:sz w:val="24"/>
          <w:szCs w:val="24"/>
        </w:rPr>
        <w:t xml:space="preserve"> : </w:t>
      </w:r>
    </w:p>
    <w:p w14:paraId="23E12E16" w14:textId="0C6CA89A" w:rsidR="00E57679" w:rsidRPr="00FF51BE" w:rsidRDefault="008B4A5E" w:rsidP="00B65E0C">
      <w:pPr>
        <w:pStyle w:val="Paragraphedeliste"/>
        <w:tabs>
          <w:tab w:val="left" w:pos="7320"/>
        </w:tabs>
        <w:spacing w:after="200" w:line="360" w:lineRule="auto"/>
        <w:ind w:left="0"/>
        <w:jc w:val="both"/>
        <w:rPr>
          <w:rFonts w:ascii="Arial" w:hAnsi="Arial" w:cs="Arial"/>
          <w:color w:val="C45911" w:themeColor="accent2" w:themeShade="BF"/>
          <w:sz w:val="24"/>
          <w:szCs w:val="24"/>
        </w:rPr>
      </w:pPr>
      <w:r w:rsidRPr="00FF51BE">
        <w:rPr>
          <w:rFonts w:ascii="Arial" w:hAnsi="Arial" w:cs="Arial"/>
          <w:color w:val="C45911" w:themeColor="accent2" w:themeShade="BF"/>
          <w:sz w:val="24"/>
          <w:szCs w:val="24"/>
        </w:rPr>
        <w:t>Nous</w:t>
      </w:r>
      <w:r w:rsidR="00AA19D8" w:rsidRPr="00FF51BE">
        <w:rPr>
          <w:rFonts w:ascii="Arial" w:hAnsi="Arial" w:cs="Arial"/>
          <w:color w:val="C45911" w:themeColor="accent2" w:themeShade="BF"/>
          <w:sz w:val="24"/>
          <w:szCs w:val="24"/>
        </w:rPr>
        <w:t xml:space="preserve"> pouvons v</w:t>
      </w:r>
      <w:r w:rsidR="00E57679" w:rsidRPr="00FF51BE">
        <w:rPr>
          <w:rFonts w:ascii="Arial" w:hAnsi="Arial" w:cs="Arial"/>
          <w:color w:val="C45911" w:themeColor="accent2" w:themeShade="BF"/>
          <w:sz w:val="24"/>
          <w:szCs w:val="24"/>
        </w:rPr>
        <w:t xml:space="preserve">enir en soutien </w:t>
      </w:r>
      <w:r w:rsidR="00E57679" w:rsidRPr="008B4A5E">
        <w:rPr>
          <w:rFonts w:ascii="Arial" w:hAnsi="Arial" w:cs="Arial"/>
          <w:b/>
          <w:color w:val="C45911" w:themeColor="accent2" w:themeShade="BF"/>
          <w:sz w:val="24"/>
          <w:szCs w:val="24"/>
        </w:rPr>
        <w:t xml:space="preserve">ponctuellement </w:t>
      </w:r>
      <w:r w:rsidR="00E57679" w:rsidRPr="00FF51BE">
        <w:rPr>
          <w:rFonts w:ascii="Arial" w:hAnsi="Arial" w:cs="Arial"/>
          <w:color w:val="C45911" w:themeColor="accent2" w:themeShade="BF"/>
          <w:sz w:val="24"/>
          <w:szCs w:val="24"/>
        </w:rPr>
        <w:t xml:space="preserve">auprès d’un </w:t>
      </w:r>
      <w:r w:rsidR="000E4B54" w:rsidRPr="00FF51BE">
        <w:rPr>
          <w:rFonts w:ascii="Arial" w:hAnsi="Arial" w:cs="Arial"/>
          <w:color w:val="C45911" w:themeColor="accent2" w:themeShade="BF"/>
          <w:sz w:val="24"/>
          <w:szCs w:val="24"/>
        </w:rPr>
        <w:t xml:space="preserve">ou plusieurs </w:t>
      </w:r>
      <w:r w:rsidR="00E57679" w:rsidRPr="00FF51BE">
        <w:rPr>
          <w:rFonts w:ascii="Arial" w:hAnsi="Arial" w:cs="Arial"/>
          <w:color w:val="C45911" w:themeColor="accent2" w:themeShade="BF"/>
          <w:sz w:val="24"/>
          <w:szCs w:val="24"/>
        </w:rPr>
        <w:t xml:space="preserve">de vos professionnels </w:t>
      </w:r>
      <w:r w:rsidR="000E4B54" w:rsidRPr="00FF51BE">
        <w:rPr>
          <w:rFonts w:ascii="Arial" w:hAnsi="Arial" w:cs="Arial"/>
          <w:color w:val="C45911" w:themeColor="accent2" w:themeShade="BF"/>
          <w:sz w:val="24"/>
          <w:szCs w:val="24"/>
        </w:rPr>
        <w:t>pour</w:t>
      </w:r>
      <w:r w:rsidR="00E57679" w:rsidRPr="00FF51BE">
        <w:rPr>
          <w:rFonts w:ascii="Arial" w:hAnsi="Arial" w:cs="Arial"/>
          <w:color w:val="C45911" w:themeColor="accent2" w:themeShade="BF"/>
          <w:sz w:val="24"/>
          <w:szCs w:val="24"/>
        </w:rPr>
        <w:t xml:space="preserve"> :</w:t>
      </w:r>
    </w:p>
    <w:p w14:paraId="2F8D6A2C" w14:textId="627A21D9" w:rsidR="00E57679" w:rsidRPr="00FF51BE" w:rsidRDefault="000E4B54" w:rsidP="00B65E0C">
      <w:pPr>
        <w:pStyle w:val="Paragraphedeliste"/>
        <w:numPr>
          <w:ilvl w:val="0"/>
          <w:numId w:val="23"/>
        </w:numPr>
        <w:tabs>
          <w:tab w:val="left" w:pos="7320"/>
        </w:tabs>
        <w:spacing w:after="200" w:line="360" w:lineRule="auto"/>
        <w:ind w:left="567"/>
        <w:jc w:val="both"/>
        <w:rPr>
          <w:rFonts w:ascii="Arial" w:hAnsi="Arial" w:cs="Arial"/>
          <w:color w:val="C45911" w:themeColor="accent2" w:themeShade="BF"/>
          <w:sz w:val="24"/>
          <w:szCs w:val="24"/>
        </w:rPr>
      </w:pPr>
      <w:r w:rsidRPr="00FF51BE">
        <w:rPr>
          <w:rFonts w:ascii="Arial" w:hAnsi="Arial" w:cs="Arial"/>
          <w:color w:val="C45911" w:themeColor="accent2" w:themeShade="BF"/>
          <w:sz w:val="24"/>
          <w:szCs w:val="24"/>
        </w:rPr>
        <w:t>Des t</w:t>
      </w:r>
      <w:r w:rsidR="00E57679" w:rsidRPr="00FF51BE">
        <w:rPr>
          <w:rFonts w:ascii="Arial" w:hAnsi="Arial" w:cs="Arial"/>
          <w:color w:val="C45911" w:themeColor="accent2" w:themeShade="BF"/>
          <w:sz w:val="24"/>
          <w:szCs w:val="24"/>
        </w:rPr>
        <w:t>emps d’échanges</w:t>
      </w:r>
    </w:p>
    <w:p w14:paraId="3CC7405A" w14:textId="5ED2FEF1" w:rsidR="00E57679" w:rsidRPr="00FF51BE" w:rsidRDefault="000E4B54" w:rsidP="00B65E0C">
      <w:pPr>
        <w:pStyle w:val="Paragraphedeliste"/>
        <w:numPr>
          <w:ilvl w:val="0"/>
          <w:numId w:val="23"/>
        </w:numPr>
        <w:tabs>
          <w:tab w:val="left" w:pos="7320"/>
        </w:tabs>
        <w:spacing w:after="200" w:line="360" w:lineRule="auto"/>
        <w:ind w:left="567"/>
        <w:jc w:val="both"/>
        <w:rPr>
          <w:rFonts w:ascii="Arial" w:hAnsi="Arial" w:cs="Arial"/>
          <w:color w:val="C45911" w:themeColor="accent2" w:themeShade="BF"/>
          <w:sz w:val="24"/>
          <w:szCs w:val="24"/>
        </w:rPr>
      </w:pPr>
      <w:r w:rsidRPr="00FF51BE">
        <w:rPr>
          <w:rFonts w:ascii="Arial" w:hAnsi="Arial" w:cs="Arial"/>
          <w:color w:val="C45911" w:themeColor="accent2" w:themeShade="BF"/>
          <w:sz w:val="24"/>
          <w:szCs w:val="24"/>
        </w:rPr>
        <w:t xml:space="preserve">Des </w:t>
      </w:r>
      <w:r w:rsidR="00E57679" w:rsidRPr="00FF51BE">
        <w:rPr>
          <w:rFonts w:ascii="Arial" w:hAnsi="Arial" w:cs="Arial"/>
          <w:color w:val="C45911" w:themeColor="accent2" w:themeShade="BF"/>
          <w:sz w:val="24"/>
          <w:szCs w:val="24"/>
        </w:rPr>
        <w:t>observation</w:t>
      </w:r>
      <w:r w:rsidRPr="00FF51BE">
        <w:rPr>
          <w:rFonts w:ascii="Arial" w:hAnsi="Arial" w:cs="Arial"/>
          <w:color w:val="C45911" w:themeColor="accent2" w:themeShade="BF"/>
          <w:sz w:val="24"/>
          <w:szCs w:val="24"/>
        </w:rPr>
        <w:t>s</w:t>
      </w:r>
      <w:r w:rsidR="00E57679" w:rsidRPr="00FF51BE">
        <w:rPr>
          <w:rFonts w:ascii="Arial" w:hAnsi="Arial" w:cs="Arial"/>
          <w:color w:val="C45911" w:themeColor="accent2" w:themeShade="BF"/>
          <w:sz w:val="24"/>
          <w:szCs w:val="24"/>
        </w:rPr>
        <w:t xml:space="preserve"> sur un lieu de vie ou dans vos locaux </w:t>
      </w:r>
    </w:p>
    <w:p w14:paraId="50FD3D96" w14:textId="0898E003" w:rsidR="00E57679" w:rsidRPr="00FF51BE" w:rsidRDefault="00E57679" w:rsidP="00B65E0C">
      <w:pPr>
        <w:pStyle w:val="Paragraphedeliste"/>
        <w:numPr>
          <w:ilvl w:val="0"/>
          <w:numId w:val="23"/>
        </w:numPr>
        <w:tabs>
          <w:tab w:val="left" w:pos="7320"/>
        </w:tabs>
        <w:spacing w:after="200" w:line="360" w:lineRule="auto"/>
        <w:ind w:left="567"/>
        <w:jc w:val="both"/>
        <w:rPr>
          <w:rFonts w:ascii="Arial" w:hAnsi="Arial" w:cs="Arial"/>
          <w:color w:val="C45911" w:themeColor="accent2" w:themeShade="BF"/>
          <w:sz w:val="24"/>
          <w:szCs w:val="24"/>
        </w:rPr>
      </w:pPr>
      <w:r w:rsidRPr="00FF51BE">
        <w:rPr>
          <w:rFonts w:ascii="Arial" w:hAnsi="Arial" w:cs="Arial"/>
          <w:color w:val="C45911" w:themeColor="accent2" w:themeShade="BF"/>
          <w:sz w:val="24"/>
          <w:szCs w:val="24"/>
        </w:rPr>
        <w:t>Soutien lors d’une ESS</w:t>
      </w:r>
    </w:p>
    <w:p w14:paraId="6BD68E3A" w14:textId="5F8B54C4" w:rsidR="00E57679" w:rsidRPr="00FF51BE" w:rsidRDefault="00E57679" w:rsidP="00B65E0C">
      <w:pPr>
        <w:pStyle w:val="Paragraphedeliste"/>
        <w:numPr>
          <w:ilvl w:val="0"/>
          <w:numId w:val="23"/>
        </w:numPr>
        <w:tabs>
          <w:tab w:val="left" w:pos="7320"/>
        </w:tabs>
        <w:spacing w:after="200" w:line="360" w:lineRule="auto"/>
        <w:ind w:left="567"/>
        <w:jc w:val="both"/>
        <w:rPr>
          <w:rFonts w:ascii="Arial" w:hAnsi="Arial" w:cs="Arial"/>
          <w:color w:val="C45911" w:themeColor="accent2" w:themeShade="BF"/>
          <w:sz w:val="24"/>
          <w:szCs w:val="24"/>
        </w:rPr>
      </w:pPr>
      <w:r w:rsidRPr="00FF51BE">
        <w:rPr>
          <w:rFonts w:ascii="Arial" w:hAnsi="Arial" w:cs="Arial"/>
          <w:color w:val="C45911" w:themeColor="accent2" w:themeShade="BF"/>
          <w:sz w:val="24"/>
          <w:szCs w:val="24"/>
        </w:rPr>
        <w:t>Echange</w:t>
      </w:r>
      <w:r w:rsidR="000E4B54" w:rsidRPr="00FF51BE">
        <w:rPr>
          <w:rFonts w:ascii="Arial" w:hAnsi="Arial" w:cs="Arial"/>
          <w:color w:val="C45911" w:themeColor="accent2" w:themeShade="BF"/>
          <w:sz w:val="24"/>
          <w:szCs w:val="24"/>
        </w:rPr>
        <w:t>s</w:t>
      </w:r>
      <w:r w:rsidRPr="00FF51BE">
        <w:rPr>
          <w:rFonts w:ascii="Arial" w:hAnsi="Arial" w:cs="Arial"/>
          <w:color w:val="C45911" w:themeColor="accent2" w:themeShade="BF"/>
          <w:sz w:val="24"/>
          <w:szCs w:val="24"/>
        </w:rPr>
        <w:t xml:space="preserve"> avec la famille</w:t>
      </w:r>
    </w:p>
    <w:p w14:paraId="6D842DB2" w14:textId="28702721" w:rsidR="00E57679" w:rsidRPr="00FF51BE" w:rsidRDefault="00E57679" w:rsidP="00B65E0C">
      <w:pPr>
        <w:pStyle w:val="Paragraphedeliste"/>
        <w:numPr>
          <w:ilvl w:val="0"/>
          <w:numId w:val="23"/>
        </w:numPr>
        <w:tabs>
          <w:tab w:val="left" w:pos="7320"/>
        </w:tabs>
        <w:spacing w:after="200" w:line="360" w:lineRule="auto"/>
        <w:ind w:left="567"/>
        <w:jc w:val="both"/>
        <w:rPr>
          <w:rFonts w:ascii="Arial" w:hAnsi="Arial" w:cs="Arial"/>
          <w:color w:val="C45911" w:themeColor="accent2" w:themeShade="BF"/>
          <w:sz w:val="24"/>
          <w:szCs w:val="24"/>
        </w:rPr>
      </w:pPr>
      <w:r w:rsidRPr="00FF51BE">
        <w:rPr>
          <w:rFonts w:ascii="Arial" w:hAnsi="Arial" w:cs="Arial"/>
          <w:color w:val="C45911" w:themeColor="accent2" w:themeShade="BF"/>
          <w:sz w:val="24"/>
          <w:szCs w:val="24"/>
        </w:rPr>
        <w:t xml:space="preserve">Préconisations </w:t>
      </w:r>
      <w:r w:rsidR="00AA19D8" w:rsidRPr="00FF51BE">
        <w:rPr>
          <w:rFonts w:ascii="Arial" w:hAnsi="Arial" w:cs="Arial"/>
          <w:color w:val="C45911" w:themeColor="accent2" w:themeShade="BF"/>
          <w:sz w:val="24"/>
          <w:szCs w:val="24"/>
        </w:rPr>
        <w:t xml:space="preserve">de PEC et d’adaptation </w:t>
      </w:r>
    </w:p>
    <w:p w14:paraId="27AB8930" w14:textId="4FBCBAE8" w:rsidR="00E57679" w:rsidRPr="00FF51BE" w:rsidRDefault="00E57679" w:rsidP="00B65E0C">
      <w:pPr>
        <w:pStyle w:val="Paragraphedeliste"/>
        <w:numPr>
          <w:ilvl w:val="0"/>
          <w:numId w:val="23"/>
        </w:numPr>
        <w:tabs>
          <w:tab w:val="left" w:pos="7320"/>
        </w:tabs>
        <w:spacing w:after="200" w:line="360" w:lineRule="auto"/>
        <w:ind w:left="567"/>
        <w:jc w:val="both"/>
        <w:rPr>
          <w:rFonts w:ascii="Arial" w:hAnsi="Arial" w:cs="Arial"/>
          <w:color w:val="C45911" w:themeColor="accent2" w:themeShade="BF"/>
          <w:sz w:val="24"/>
          <w:szCs w:val="24"/>
        </w:rPr>
      </w:pPr>
      <w:r w:rsidRPr="00FF51BE">
        <w:rPr>
          <w:rFonts w:ascii="Arial" w:hAnsi="Arial" w:cs="Arial"/>
          <w:color w:val="C45911" w:themeColor="accent2" w:themeShade="BF"/>
          <w:sz w:val="24"/>
          <w:szCs w:val="24"/>
        </w:rPr>
        <w:t xml:space="preserve">Prêt d’outils et de matériel </w:t>
      </w:r>
    </w:p>
    <w:p w14:paraId="0FDF6258" w14:textId="3F8CDABC" w:rsidR="00E57679" w:rsidRDefault="00E57679" w:rsidP="00B65E0C">
      <w:pPr>
        <w:pStyle w:val="Paragraphedeliste"/>
        <w:numPr>
          <w:ilvl w:val="0"/>
          <w:numId w:val="23"/>
        </w:numPr>
        <w:tabs>
          <w:tab w:val="left" w:pos="7320"/>
        </w:tabs>
        <w:spacing w:after="200" w:line="360" w:lineRule="auto"/>
        <w:ind w:left="567"/>
        <w:jc w:val="both"/>
        <w:rPr>
          <w:rFonts w:ascii="Arial" w:hAnsi="Arial" w:cs="Arial"/>
          <w:b/>
          <w:color w:val="C45911" w:themeColor="accent2" w:themeShade="BF"/>
          <w:sz w:val="24"/>
          <w:szCs w:val="24"/>
        </w:rPr>
      </w:pPr>
      <w:r w:rsidRPr="00FF51BE">
        <w:rPr>
          <w:rFonts w:ascii="Arial" w:hAnsi="Arial" w:cs="Arial"/>
          <w:color w:val="C45911" w:themeColor="accent2" w:themeShade="BF"/>
          <w:sz w:val="24"/>
          <w:szCs w:val="24"/>
        </w:rPr>
        <w:t>Soutien dans la mise en place des préconisations</w:t>
      </w:r>
      <w:r w:rsidRPr="00FF51BE">
        <w:rPr>
          <w:rFonts w:ascii="Arial" w:hAnsi="Arial" w:cs="Arial"/>
          <w:b/>
          <w:color w:val="C45911" w:themeColor="accent2" w:themeShade="BF"/>
          <w:sz w:val="24"/>
          <w:szCs w:val="24"/>
        </w:rPr>
        <w:t xml:space="preserve"> </w:t>
      </w:r>
    </w:p>
    <w:p w14:paraId="19B04061" w14:textId="4CBE84A7" w:rsidR="008B4A5E" w:rsidRDefault="008B4A5E" w:rsidP="008B4A5E">
      <w:pPr>
        <w:tabs>
          <w:tab w:val="left" w:pos="7320"/>
        </w:tabs>
        <w:spacing w:after="200" w:line="360" w:lineRule="auto"/>
        <w:jc w:val="both"/>
        <w:rPr>
          <w:rFonts w:ascii="Arial" w:hAnsi="Arial" w:cs="Arial"/>
          <w:b/>
          <w:color w:val="C45911" w:themeColor="accent2" w:themeShade="BF"/>
          <w:sz w:val="24"/>
          <w:szCs w:val="24"/>
        </w:rPr>
      </w:pPr>
    </w:p>
    <w:p w14:paraId="43F3E2D2" w14:textId="7ED02020" w:rsidR="008B4A5E" w:rsidRPr="008B4A5E" w:rsidRDefault="008B4A5E" w:rsidP="008B4A5E">
      <w:pPr>
        <w:tabs>
          <w:tab w:val="left" w:pos="7320"/>
        </w:tabs>
        <w:spacing w:after="200" w:line="360" w:lineRule="auto"/>
        <w:jc w:val="both"/>
        <w:rPr>
          <w:rFonts w:ascii="Arial" w:hAnsi="Arial" w:cs="Arial"/>
          <w:b/>
          <w:color w:val="C45911" w:themeColor="accent2" w:themeShade="BF"/>
          <w:sz w:val="24"/>
          <w:szCs w:val="24"/>
        </w:rPr>
      </w:pPr>
      <w:r>
        <w:rPr>
          <w:rFonts w:ascii="Arial" w:hAnsi="Arial" w:cs="Arial"/>
          <w:b/>
          <w:color w:val="C45911" w:themeColor="accent2" w:themeShade="BF"/>
          <w:sz w:val="24"/>
          <w:szCs w:val="24"/>
        </w:rPr>
        <w:t xml:space="preserve">Un </w:t>
      </w:r>
      <w:proofErr w:type="spellStart"/>
      <w:r>
        <w:rPr>
          <w:rFonts w:ascii="Arial" w:hAnsi="Arial" w:cs="Arial"/>
          <w:b/>
          <w:color w:val="C45911" w:themeColor="accent2" w:themeShade="BF"/>
          <w:sz w:val="24"/>
          <w:szCs w:val="24"/>
        </w:rPr>
        <w:t>Dipec</w:t>
      </w:r>
      <w:proofErr w:type="spellEnd"/>
      <w:r>
        <w:rPr>
          <w:rFonts w:ascii="Arial" w:hAnsi="Arial" w:cs="Arial"/>
          <w:b/>
          <w:color w:val="C45911" w:themeColor="accent2" w:themeShade="BF"/>
          <w:sz w:val="24"/>
          <w:szCs w:val="24"/>
        </w:rPr>
        <w:t xml:space="preserve"> ressource sera signé systématiquement s‘il s’agit d’un appui sur une situation particulière d’enfant </w:t>
      </w:r>
    </w:p>
    <w:p w14:paraId="0A1619FD" w14:textId="77777777" w:rsidR="009767E0" w:rsidRPr="00FF51BE" w:rsidRDefault="009767E0" w:rsidP="00163238">
      <w:pPr>
        <w:tabs>
          <w:tab w:val="left" w:pos="7320"/>
        </w:tabs>
        <w:spacing w:after="200" w:line="360" w:lineRule="auto"/>
        <w:jc w:val="both"/>
        <w:rPr>
          <w:rFonts w:ascii="Arial" w:hAnsi="Arial" w:cs="Arial"/>
          <w:b/>
          <w:sz w:val="24"/>
          <w:szCs w:val="24"/>
        </w:rPr>
      </w:pPr>
    </w:p>
    <w:p w14:paraId="62498A4D" w14:textId="5196C0F7" w:rsidR="00163238" w:rsidRPr="00FF51BE" w:rsidRDefault="00163238" w:rsidP="00163238">
      <w:pPr>
        <w:tabs>
          <w:tab w:val="left" w:pos="7320"/>
        </w:tabs>
        <w:spacing w:after="200" w:line="360" w:lineRule="auto"/>
        <w:jc w:val="both"/>
        <w:rPr>
          <w:rFonts w:ascii="Arial" w:hAnsi="Arial" w:cs="Arial"/>
          <w:b/>
          <w:sz w:val="24"/>
          <w:szCs w:val="24"/>
        </w:rPr>
      </w:pPr>
    </w:p>
    <w:p w14:paraId="1F75A883" w14:textId="7FCE68D3" w:rsidR="00324867" w:rsidRPr="00FF51BE" w:rsidRDefault="00324867" w:rsidP="00163238">
      <w:pPr>
        <w:tabs>
          <w:tab w:val="left" w:pos="7320"/>
        </w:tabs>
        <w:spacing w:after="200" w:line="360" w:lineRule="auto"/>
        <w:jc w:val="both"/>
        <w:rPr>
          <w:rFonts w:ascii="Arial" w:hAnsi="Arial" w:cs="Arial"/>
          <w:b/>
          <w:sz w:val="24"/>
          <w:szCs w:val="24"/>
        </w:rPr>
      </w:pPr>
    </w:p>
    <w:p w14:paraId="1DFF3CBA" w14:textId="1DC43EBE" w:rsidR="008B4A5E" w:rsidRDefault="008B4A5E" w:rsidP="008B4A5E">
      <w:pPr>
        <w:tabs>
          <w:tab w:val="left" w:pos="7320"/>
        </w:tabs>
        <w:spacing w:after="200" w:line="360" w:lineRule="auto"/>
        <w:rPr>
          <w:rFonts w:ascii="Arial" w:hAnsi="Arial" w:cs="Arial"/>
          <w:b/>
          <w:caps/>
          <w:sz w:val="24"/>
          <w:szCs w:val="24"/>
        </w:rPr>
      </w:pPr>
    </w:p>
    <w:p w14:paraId="18EBA0E6" w14:textId="003C225F" w:rsidR="00163238" w:rsidRPr="00FF51BE" w:rsidRDefault="000476AD" w:rsidP="007A635B">
      <w:pPr>
        <w:tabs>
          <w:tab w:val="left" w:pos="7320"/>
        </w:tabs>
        <w:spacing w:after="200" w:line="360" w:lineRule="auto"/>
        <w:jc w:val="center"/>
        <w:rPr>
          <w:rFonts w:ascii="Arial" w:hAnsi="Arial" w:cs="Arial"/>
          <w:b/>
          <w:caps/>
          <w:sz w:val="24"/>
          <w:szCs w:val="24"/>
        </w:rPr>
      </w:pPr>
      <w:r w:rsidRPr="00FF51BE">
        <w:rPr>
          <w:rFonts w:ascii="Arial" w:hAnsi="Arial" w:cs="Arial"/>
          <w:b/>
          <w:caps/>
          <w:sz w:val="24"/>
          <w:szCs w:val="24"/>
        </w:rPr>
        <w:t>Appui</w:t>
      </w:r>
      <w:r w:rsidR="00B65E0C" w:rsidRPr="00FF51BE">
        <w:rPr>
          <w:rFonts w:ascii="Arial" w:hAnsi="Arial" w:cs="Arial"/>
          <w:b/>
          <w:caps/>
          <w:sz w:val="24"/>
          <w:szCs w:val="24"/>
        </w:rPr>
        <w:t>-</w:t>
      </w:r>
      <w:r w:rsidRPr="00FF51BE">
        <w:rPr>
          <w:rFonts w:ascii="Arial" w:hAnsi="Arial" w:cs="Arial"/>
          <w:b/>
          <w:caps/>
          <w:sz w:val="24"/>
          <w:szCs w:val="24"/>
        </w:rPr>
        <w:t>ressource pô</w:t>
      </w:r>
      <w:r w:rsidR="00743DF4" w:rsidRPr="00FF51BE">
        <w:rPr>
          <w:rFonts w:ascii="Arial" w:hAnsi="Arial" w:cs="Arial"/>
          <w:b/>
          <w:caps/>
          <w:sz w:val="24"/>
          <w:szCs w:val="24"/>
        </w:rPr>
        <w:t>le ressource Education Nationale</w:t>
      </w:r>
    </w:p>
    <w:p w14:paraId="3740E41C" w14:textId="791D8C56" w:rsidR="00B65E0C" w:rsidRPr="008B4A5E" w:rsidRDefault="000E4B54" w:rsidP="00B65E0C">
      <w:pPr>
        <w:tabs>
          <w:tab w:val="left" w:pos="7320"/>
        </w:tabs>
        <w:spacing w:after="200" w:line="240" w:lineRule="auto"/>
        <w:jc w:val="both"/>
        <w:rPr>
          <w:rFonts w:ascii="Arial" w:hAnsi="Arial" w:cs="Arial"/>
          <w:b/>
          <w:i/>
          <w:sz w:val="24"/>
          <w:szCs w:val="24"/>
        </w:rPr>
      </w:pPr>
      <w:r w:rsidRPr="008B4A5E">
        <w:rPr>
          <w:rFonts w:ascii="Arial" w:hAnsi="Arial" w:cs="Arial"/>
          <w:b/>
          <w:i/>
          <w:sz w:val="24"/>
          <w:szCs w:val="24"/>
        </w:rPr>
        <w:t xml:space="preserve">Sur le secteur de Belleville : contact </w:t>
      </w:r>
      <w:r w:rsidR="000476AD" w:rsidRPr="008B4A5E">
        <w:rPr>
          <w:rFonts w:ascii="Arial" w:hAnsi="Arial" w:cs="Arial"/>
          <w:b/>
          <w:i/>
          <w:sz w:val="24"/>
          <w:szCs w:val="24"/>
        </w:rPr>
        <w:t>enseignante</w:t>
      </w:r>
      <w:r w:rsidRPr="008B4A5E">
        <w:rPr>
          <w:rFonts w:ascii="Arial" w:hAnsi="Arial" w:cs="Arial"/>
          <w:b/>
          <w:i/>
          <w:sz w:val="24"/>
          <w:szCs w:val="24"/>
        </w:rPr>
        <w:t xml:space="preserve"> </w:t>
      </w:r>
      <w:r w:rsidR="008B4A5E" w:rsidRPr="008B4A5E">
        <w:rPr>
          <w:rFonts w:ascii="Arial" w:hAnsi="Arial" w:cs="Arial"/>
          <w:b/>
          <w:i/>
          <w:sz w:val="24"/>
          <w:szCs w:val="24"/>
        </w:rPr>
        <w:t>EPRC</w:t>
      </w:r>
    </w:p>
    <w:p w14:paraId="76A16116" w14:textId="603BDCBB" w:rsidR="000E4B54" w:rsidRPr="009A4F65" w:rsidRDefault="000E4B54" w:rsidP="00B65E0C">
      <w:pPr>
        <w:tabs>
          <w:tab w:val="left" w:pos="7320"/>
        </w:tabs>
        <w:spacing w:after="120" w:line="240" w:lineRule="auto"/>
        <w:jc w:val="both"/>
        <w:rPr>
          <w:rFonts w:ascii="Arial" w:hAnsi="Arial" w:cs="Arial"/>
          <w:i/>
          <w:sz w:val="28"/>
          <w:szCs w:val="28"/>
          <w:u w:val="single"/>
        </w:rPr>
      </w:pPr>
      <w:r w:rsidRPr="008B4A5E">
        <w:rPr>
          <w:rFonts w:ascii="Arial" w:hAnsi="Arial" w:cs="Arial"/>
          <w:b/>
          <w:i/>
          <w:sz w:val="24"/>
          <w:szCs w:val="24"/>
        </w:rPr>
        <w:t xml:space="preserve">Sur les autres </w:t>
      </w:r>
      <w:r w:rsidR="000476AD" w:rsidRPr="008B4A5E">
        <w:rPr>
          <w:rFonts w:ascii="Arial" w:hAnsi="Arial" w:cs="Arial"/>
          <w:b/>
          <w:i/>
          <w:sz w:val="24"/>
          <w:szCs w:val="24"/>
        </w:rPr>
        <w:t>circonscriptions</w:t>
      </w:r>
      <w:r w:rsidRPr="008B4A5E">
        <w:rPr>
          <w:rFonts w:ascii="Arial" w:hAnsi="Arial" w:cs="Arial"/>
          <w:b/>
          <w:i/>
          <w:sz w:val="24"/>
          <w:szCs w:val="24"/>
        </w:rPr>
        <w:t xml:space="preserve"> (de notre zone d’intervention </w:t>
      </w:r>
      <w:r w:rsidR="00B65E0C" w:rsidRPr="008B4A5E">
        <w:rPr>
          <w:rFonts w:ascii="Arial" w:hAnsi="Arial" w:cs="Arial"/>
          <w:b/>
          <w:i/>
          <w:sz w:val="24"/>
          <w:szCs w:val="24"/>
        </w:rPr>
        <w:t>cf.</w:t>
      </w:r>
      <w:r w:rsidRPr="008B4A5E">
        <w:rPr>
          <w:rFonts w:ascii="Arial" w:hAnsi="Arial" w:cs="Arial"/>
          <w:b/>
          <w:i/>
          <w:sz w:val="24"/>
          <w:szCs w:val="24"/>
        </w:rPr>
        <w:t xml:space="preserve"> carte</w:t>
      </w:r>
      <w:r w:rsidR="00B65E0C" w:rsidRPr="008B4A5E">
        <w:rPr>
          <w:rFonts w:ascii="Arial" w:hAnsi="Arial" w:cs="Arial"/>
          <w:b/>
          <w:i/>
          <w:sz w:val="24"/>
          <w:szCs w:val="24"/>
        </w:rPr>
        <w:t xml:space="preserve">), </w:t>
      </w:r>
      <w:r w:rsidRPr="008B4A5E">
        <w:rPr>
          <w:rFonts w:ascii="Arial" w:hAnsi="Arial" w:cs="Arial"/>
          <w:b/>
          <w:i/>
          <w:sz w:val="24"/>
          <w:szCs w:val="24"/>
        </w:rPr>
        <w:t xml:space="preserve">contact : </w:t>
      </w:r>
      <w:hyperlink r:id="rId27" w:history="1">
        <w:r w:rsidRPr="009A4F65">
          <w:rPr>
            <w:rStyle w:val="Lienhypertexte"/>
            <w:rFonts w:ascii="Arial" w:hAnsi="Arial" w:cs="Arial"/>
            <w:b/>
            <w:i/>
            <w:color w:val="auto"/>
            <w:sz w:val="28"/>
            <w:szCs w:val="28"/>
          </w:rPr>
          <w:t>a.juan@apajh.asso.fr</w:t>
        </w:r>
      </w:hyperlink>
      <w:r w:rsidRPr="009A4F65">
        <w:rPr>
          <w:rFonts w:ascii="Arial" w:hAnsi="Arial" w:cs="Arial"/>
          <w:i/>
          <w:sz w:val="28"/>
          <w:szCs w:val="28"/>
          <w:u w:val="single"/>
        </w:rPr>
        <w:t xml:space="preserve"> </w:t>
      </w:r>
    </w:p>
    <w:p w14:paraId="75F09436" w14:textId="77777777" w:rsidR="00B65E0C" w:rsidRPr="00FF51BE" w:rsidRDefault="00B65E0C" w:rsidP="00B65E0C">
      <w:pPr>
        <w:tabs>
          <w:tab w:val="left" w:pos="7320"/>
        </w:tabs>
        <w:spacing w:after="120" w:line="240" w:lineRule="auto"/>
        <w:jc w:val="center"/>
        <w:rPr>
          <w:rFonts w:ascii="Arial" w:hAnsi="Arial" w:cs="Arial"/>
          <w:b/>
          <w:caps/>
          <w:sz w:val="24"/>
          <w:szCs w:val="24"/>
          <w:u w:val="single"/>
        </w:rPr>
      </w:pPr>
    </w:p>
    <w:p w14:paraId="3103F792" w14:textId="1A136AB0" w:rsidR="00AA19D8" w:rsidRPr="00FF51BE" w:rsidRDefault="00B65E0C" w:rsidP="00B65E0C">
      <w:pPr>
        <w:tabs>
          <w:tab w:val="left" w:pos="7320"/>
        </w:tabs>
        <w:spacing w:after="120" w:line="240" w:lineRule="auto"/>
        <w:jc w:val="center"/>
        <w:rPr>
          <w:rFonts w:ascii="Arial" w:hAnsi="Arial" w:cs="Arial"/>
          <w:b/>
          <w:caps/>
          <w:sz w:val="24"/>
          <w:szCs w:val="24"/>
          <w:u w:val="single"/>
        </w:rPr>
      </w:pPr>
      <w:r w:rsidRPr="00FF51BE">
        <w:rPr>
          <w:rFonts w:ascii="Arial" w:hAnsi="Arial" w:cs="Arial"/>
          <w:b/>
          <w:caps/>
          <w:sz w:val="24"/>
          <w:szCs w:val="24"/>
          <w:u w:val="single"/>
        </w:rPr>
        <w:t>N</w:t>
      </w:r>
      <w:r w:rsidR="00AA19D8" w:rsidRPr="00FF51BE">
        <w:rPr>
          <w:rFonts w:ascii="Arial" w:hAnsi="Arial" w:cs="Arial"/>
          <w:b/>
          <w:caps/>
          <w:sz w:val="24"/>
          <w:szCs w:val="24"/>
          <w:u w:val="single"/>
        </w:rPr>
        <w:t>OUS N’INTERVENONS QUE SI AUCUN AUTRE ESMS</w:t>
      </w:r>
      <w:r w:rsidRPr="00FF51BE">
        <w:rPr>
          <w:rFonts w:ascii="Arial" w:hAnsi="Arial" w:cs="Arial"/>
          <w:b/>
          <w:caps/>
          <w:sz w:val="24"/>
          <w:szCs w:val="24"/>
          <w:u w:val="single"/>
        </w:rPr>
        <w:t xml:space="preserve"> N’</w:t>
      </w:r>
      <w:r w:rsidR="00AA19D8" w:rsidRPr="00FF51BE">
        <w:rPr>
          <w:rFonts w:ascii="Arial" w:hAnsi="Arial" w:cs="Arial"/>
          <w:b/>
          <w:caps/>
          <w:sz w:val="24"/>
          <w:szCs w:val="24"/>
          <w:u w:val="single"/>
        </w:rPr>
        <w:t>ACCOMPAGNE L’ENFANT</w:t>
      </w:r>
    </w:p>
    <w:p w14:paraId="58646D75" w14:textId="4D5AD1AD" w:rsidR="00FB5199" w:rsidRPr="00FF51BE" w:rsidRDefault="00AA19D8" w:rsidP="00B65E0C">
      <w:pPr>
        <w:pStyle w:val="NormalWeb"/>
        <w:spacing w:line="276" w:lineRule="auto"/>
        <w:jc w:val="both"/>
        <w:rPr>
          <w:rFonts w:ascii="Arial" w:hAnsi="Arial" w:cs="Arial"/>
          <w:color w:val="000000"/>
        </w:rPr>
      </w:pPr>
      <w:r w:rsidRPr="00FF51BE">
        <w:rPr>
          <w:rFonts w:ascii="Arial" w:hAnsi="Arial" w:cs="Arial"/>
          <w:color w:val="000000"/>
        </w:rPr>
        <w:t>Nous proposons</w:t>
      </w:r>
      <w:r w:rsidR="000E4B54" w:rsidRPr="00FF51BE">
        <w:rPr>
          <w:rFonts w:ascii="Arial" w:hAnsi="Arial" w:cs="Arial"/>
          <w:color w:val="000000"/>
        </w:rPr>
        <w:t xml:space="preserve"> un appui technique aux enseignants et autres professionnels de l’Education Nationale dans la gestion de l’élève en situation de handicap, accueilli au sein de leur classe, en attente de place en ESMS ou nécessitant l’éclairage du médico-social pour faciliter </w:t>
      </w:r>
      <w:r w:rsidR="008B4A5E">
        <w:rPr>
          <w:rFonts w:ascii="Arial" w:hAnsi="Arial" w:cs="Arial"/>
          <w:color w:val="000000"/>
        </w:rPr>
        <w:t xml:space="preserve">l’accompagnement ou </w:t>
      </w:r>
      <w:r w:rsidR="000E4B54" w:rsidRPr="00FF51BE">
        <w:rPr>
          <w:rFonts w:ascii="Arial" w:hAnsi="Arial" w:cs="Arial"/>
          <w:color w:val="000000"/>
        </w:rPr>
        <w:t>l’orientation</w:t>
      </w:r>
      <w:r w:rsidRPr="00FF51BE">
        <w:rPr>
          <w:rFonts w:ascii="Arial" w:hAnsi="Arial" w:cs="Arial"/>
          <w:color w:val="000000"/>
        </w:rPr>
        <w:t xml:space="preserve"> pour des enfants présentant des TSA et ou une déficience. </w:t>
      </w:r>
    </w:p>
    <w:p w14:paraId="654EA971" w14:textId="028E5645" w:rsidR="000E4B54" w:rsidRPr="00FF51BE" w:rsidRDefault="000E4B54" w:rsidP="00B65E0C">
      <w:pPr>
        <w:pStyle w:val="NormalWeb"/>
        <w:numPr>
          <w:ilvl w:val="0"/>
          <w:numId w:val="25"/>
        </w:numPr>
        <w:spacing w:beforeLines="60" w:before="144" w:beforeAutospacing="0" w:afterLines="60" w:after="144" w:afterAutospacing="0"/>
        <w:rPr>
          <w:rFonts w:ascii="Arial" w:hAnsi="Arial" w:cs="Arial"/>
          <w:color w:val="000000"/>
        </w:rPr>
      </w:pPr>
      <w:r w:rsidRPr="00FF51BE">
        <w:rPr>
          <w:rFonts w:ascii="Arial" w:hAnsi="Arial" w:cs="Arial"/>
          <w:b/>
          <w:color w:val="000000"/>
        </w:rPr>
        <w:t>PROTOCOLE DE MISE EN ŒUVRE</w:t>
      </w:r>
      <w:r w:rsidRPr="00FF51BE">
        <w:rPr>
          <w:rFonts w:ascii="Arial" w:hAnsi="Arial" w:cs="Arial"/>
          <w:color w:val="000000"/>
        </w:rPr>
        <w:t xml:space="preserve"> : </w:t>
      </w:r>
    </w:p>
    <w:p w14:paraId="15C7456C" w14:textId="002965CE" w:rsidR="000E4B54" w:rsidRPr="00FF51BE" w:rsidRDefault="000E4B54" w:rsidP="00B65E0C">
      <w:pPr>
        <w:pStyle w:val="NormalWeb"/>
        <w:numPr>
          <w:ilvl w:val="0"/>
          <w:numId w:val="34"/>
        </w:numPr>
        <w:spacing w:before="60" w:beforeAutospacing="0" w:after="60" w:afterAutospacing="0"/>
        <w:ind w:left="714" w:hanging="357"/>
        <w:jc w:val="both"/>
        <w:rPr>
          <w:rFonts w:ascii="Arial" w:hAnsi="Arial" w:cs="Arial"/>
          <w:color w:val="000000"/>
        </w:rPr>
      </w:pPr>
      <w:r w:rsidRPr="00FF51BE">
        <w:rPr>
          <w:rFonts w:ascii="Arial" w:hAnsi="Arial" w:cs="Arial"/>
          <w:color w:val="000000"/>
        </w:rPr>
        <w:t>Identification des situations sensibles par les professionnels de l’Education Nationale</w:t>
      </w:r>
    </w:p>
    <w:p w14:paraId="18BEECE5" w14:textId="4F333214" w:rsidR="000E4B54" w:rsidRPr="00FF51BE" w:rsidRDefault="000E4B54" w:rsidP="00B65E0C">
      <w:pPr>
        <w:pStyle w:val="NormalWeb"/>
        <w:numPr>
          <w:ilvl w:val="0"/>
          <w:numId w:val="34"/>
        </w:numPr>
        <w:spacing w:before="60" w:beforeAutospacing="0" w:after="60" w:afterAutospacing="0"/>
        <w:ind w:left="714" w:hanging="357"/>
        <w:jc w:val="both"/>
        <w:rPr>
          <w:rFonts w:ascii="Arial" w:hAnsi="Arial" w:cs="Arial"/>
          <w:color w:val="000000"/>
        </w:rPr>
      </w:pPr>
      <w:r w:rsidRPr="00FF51BE">
        <w:rPr>
          <w:rFonts w:ascii="Arial" w:hAnsi="Arial" w:cs="Arial"/>
          <w:color w:val="000000"/>
        </w:rPr>
        <w:t>Ou recensement des situations sensibles exposées lors de réunions en lien avec les pôles ressource</w:t>
      </w:r>
    </w:p>
    <w:p w14:paraId="6F92CA8E" w14:textId="7A15037A" w:rsidR="000E4B54" w:rsidRPr="00FF51BE" w:rsidRDefault="000E4B54" w:rsidP="00B65E0C">
      <w:pPr>
        <w:pStyle w:val="NormalWeb"/>
        <w:numPr>
          <w:ilvl w:val="0"/>
          <w:numId w:val="34"/>
        </w:numPr>
        <w:spacing w:before="60" w:beforeAutospacing="0" w:after="60" w:afterAutospacing="0"/>
        <w:ind w:left="714" w:hanging="357"/>
        <w:jc w:val="both"/>
        <w:rPr>
          <w:rFonts w:ascii="Arial" w:hAnsi="Arial" w:cs="Arial"/>
          <w:color w:val="000000"/>
        </w:rPr>
      </w:pPr>
      <w:r w:rsidRPr="00FF51BE">
        <w:rPr>
          <w:rFonts w:ascii="Arial" w:hAnsi="Arial" w:cs="Arial"/>
          <w:color w:val="000000"/>
        </w:rPr>
        <w:t>Synthèse de la situation par le CPC ou EPRC : le but étant de vérifier que les leviers interne</w:t>
      </w:r>
      <w:r w:rsidR="00AA19D8" w:rsidRPr="00FF51BE">
        <w:rPr>
          <w:rFonts w:ascii="Arial" w:hAnsi="Arial" w:cs="Arial"/>
          <w:color w:val="000000"/>
        </w:rPr>
        <w:t>s</w:t>
      </w:r>
      <w:r w:rsidRPr="00FF51BE">
        <w:rPr>
          <w:rFonts w:ascii="Arial" w:hAnsi="Arial" w:cs="Arial"/>
          <w:color w:val="000000"/>
        </w:rPr>
        <w:t xml:space="preserve"> Education Nationale ont bien été activés</w:t>
      </w:r>
    </w:p>
    <w:p w14:paraId="6D71A0B8" w14:textId="38508E29" w:rsidR="000E4B54" w:rsidRPr="00FF51BE" w:rsidRDefault="000E4B54" w:rsidP="00B65E0C">
      <w:pPr>
        <w:pStyle w:val="NormalWeb"/>
        <w:numPr>
          <w:ilvl w:val="0"/>
          <w:numId w:val="34"/>
        </w:numPr>
        <w:spacing w:before="60" w:beforeAutospacing="0" w:after="60" w:afterAutospacing="0"/>
        <w:ind w:left="714" w:hanging="357"/>
        <w:jc w:val="both"/>
        <w:rPr>
          <w:rFonts w:ascii="Arial" w:hAnsi="Arial" w:cs="Arial"/>
          <w:color w:val="000000"/>
        </w:rPr>
      </w:pPr>
      <w:r w:rsidRPr="00FF51BE">
        <w:rPr>
          <w:rFonts w:ascii="Arial" w:hAnsi="Arial" w:cs="Arial"/>
          <w:color w:val="000000"/>
        </w:rPr>
        <w:t>Si la situation reste complexe malgré tout, et après validation de l’l’inspecteur de l’Education Nationale en charge de l’ASH ou de la circonscription : le CPC, EPRC ou IEN envoi une demande de coopération avec des éléments concrets favorisant la mise en place d’actions rapides au SESSAD APAJH. Alexia J</w:t>
      </w:r>
      <w:r w:rsidR="00B65E0C" w:rsidRPr="00FF51BE">
        <w:rPr>
          <w:rFonts w:ascii="Arial" w:hAnsi="Arial" w:cs="Arial"/>
          <w:color w:val="000000"/>
        </w:rPr>
        <w:t>uan</w:t>
      </w:r>
      <w:r w:rsidRPr="00FF51BE">
        <w:rPr>
          <w:rFonts w:ascii="Arial" w:hAnsi="Arial" w:cs="Arial"/>
          <w:color w:val="000000"/>
        </w:rPr>
        <w:t>, cheffe de service, est l’interlocutrice directe.</w:t>
      </w:r>
    </w:p>
    <w:p w14:paraId="3B2FABDB" w14:textId="354BE4C6" w:rsidR="000E4B54" w:rsidRPr="00FF51BE" w:rsidRDefault="000E4B54" w:rsidP="00B65E0C">
      <w:pPr>
        <w:pStyle w:val="NormalWeb"/>
        <w:numPr>
          <w:ilvl w:val="0"/>
          <w:numId w:val="34"/>
        </w:numPr>
        <w:spacing w:before="60" w:beforeAutospacing="0" w:after="60" w:afterAutospacing="0"/>
        <w:ind w:left="714" w:hanging="357"/>
        <w:jc w:val="both"/>
        <w:rPr>
          <w:rFonts w:ascii="Arial" w:hAnsi="Arial" w:cs="Arial"/>
          <w:color w:val="000000"/>
        </w:rPr>
      </w:pPr>
      <w:r w:rsidRPr="00FF51BE">
        <w:rPr>
          <w:rFonts w:ascii="Arial" w:hAnsi="Arial" w:cs="Arial"/>
          <w:color w:val="000000"/>
        </w:rPr>
        <w:t>Information de la famille obligatoire pour permettre une intervention du médico-social</w:t>
      </w:r>
      <w:r w:rsidR="00FB5199" w:rsidRPr="00FF51BE">
        <w:rPr>
          <w:rFonts w:ascii="Arial" w:hAnsi="Arial" w:cs="Arial"/>
          <w:color w:val="000000"/>
        </w:rPr>
        <w:t xml:space="preserve"> + signature d’un DIPEC Ressource </w:t>
      </w:r>
    </w:p>
    <w:p w14:paraId="61D1D210" w14:textId="555ABB06" w:rsidR="000476AD" w:rsidRPr="00FF51BE" w:rsidRDefault="000E4B54" w:rsidP="00B65E0C">
      <w:pPr>
        <w:pStyle w:val="NormalWeb"/>
        <w:numPr>
          <w:ilvl w:val="0"/>
          <w:numId w:val="34"/>
        </w:numPr>
        <w:spacing w:before="60" w:beforeAutospacing="0" w:after="60" w:afterAutospacing="0"/>
        <w:ind w:left="714" w:hanging="357"/>
        <w:jc w:val="both"/>
        <w:rPr>
          <w:rFonts w:ascii="Arial" w:hAnsi="Arial" w:cs="Arial"/>
          <w:color w:val="000000"/>
        </w:rPr>
      </w:pPr>
      <w:r w:rsidRPr="00FF51BE">
        <w:rPr>
          <w:rFonts w:ascii="Arial" w:hAnsi="Arial" w:cs="Arial"/>
          <w:color w:val="000000"/>
        </w:rPr>
        <w:t>Intervention d’un professionnel SESSAD</w:t>
      </w:r>
    </w:p>
    <w:p w14:paraId="14C5B4CB" w14:textId="77777777" w:rsidR="00B65E0C" w:rsidRPr="00FF51BE" w:rsidRDefault="00B65E0C" w:rsidP="00B65E0C">
      <w:pPr>
        <w:pStyle w:val="NormalWeb"/>
        <w:spacing w:before="60" w:beforeAutospacing="0" w:after="60" w:afterAutospacing="0"/>
        <w:ind w:left="714"/>
        <w:jc w:val="both"/>
        <w:rPr>
          <w:rFonts w:ascii="Arial" w:hAnsi="Arial" w:cs="Arial"/>
          <w:color w:val="000000"/>
        </w:rPr>
      </w:pPr>
    </w:p>
    <w:p w14:paraId="7D0727A9" w14:textId="3482926A" w:rsidR="000E4B54" w:rsidRPr="00FF51BE" w:rsidRDefault="00FB5199" w:rsidP="00B65E0C">
      <w:pPr>
        <w:pStyle w:val="NormalWeb"/>
        <w:numPr>
          <w:ilvl w:val="0"/>
          <w:numId w:val="25"/>
        </w:numPr>
        <w:spacing w:before="0" w:beforeAutospacing="0" w:after="120" w:afterAutospacing="0"/>
        <w:ind w:left="714" w:hanging="357"/>
        <w:rPr>
          <w:rFonts w:ascii="Arial" w:hAnsi="Arial" w:cs="Arial"/>
          <w:color w:val="000000"/>
        </w:rPr>
      </w:pPr>
      <w:r w:rsidRPr="00FF51BE">
        <w:rPr>
          <w:rFonts w:ascii="Arial" w:hAnsi="Arial" w:cs="Arial"/>
          <w:b/>
          <w:color w:val="000000"/>
        </w:rPr>
        <w:t>LES PRESTATIONS</w:t>
      </w:r>
      <w:r w:rsidRPr="00FF51BE">
        <w:rPr>
          <w:rFonts w:ascii="Arial" w:hAnsi="Arial" w:cs="Arial"/>
          <w:color w:val="000000"/>
        </w:rPr>
        <w:t xml:space="preserve"> </w:t>
      </w:r>
      <w:r w:rsidR="000E4B54" w:rsidRPr="00FF51BE">
        <w:rPr>
          <w:rFonts w:ascii="Arial" w:hAnsi="Arial" w:cs="Arial"/>
          <w:color w:val="000000"/>
        </w:rPr>
        <w:t>:</w:t>
      </w:r>
      <w:r w:rsidRPr="00FF51BE">
        <w:rPr>
          <w:rFonts w:ascii="Arial" w:hAnsi="Arial" w:cs="Arial"/>
          <w:color w:val="000000"/>
        </w:rPr>
        <w:t xml:space="preserve"> elles sont ponctuelles et sur un maximum de 6 mois</w:t>
      </w:r>
    </w:p>
    <w:p w14:paraId="16897143" w14:textId="25BECFCE" w:rsidR="000E4B54" w:rsidRPr="00FF51BE" w:rsidRDefault="000E4B54" w:rsidP="00B65E0C">
      <w:pPr>
        <w:pStyle w:val="NormalWeb"/>
        <w:numPr>
          <w:ilvl w:val="0"/>
          <w:numId w:val="34"/>
        </w:numPr>
        <w:spacing w:before="60" w:beforeAutospacing="0" w:after="60" w:afterAutospacing="0"/>
        <w:ind w:left="714" w:hanging="357"/>
        <w:rPr>
          <w:rFonts w:ascii="Arial" w:hAnsi="Arial" w:cs="Arial"/>
          <w:color w:val="000000"/>
        </w:rPr>
      </w:pPr>
      <w:r w:rsidRPr="00FF51BE">
        <w:rPr>
          <w:rFonts w:ascii="Arial" w:hAnsi="Arial" w:cs="Arial"/>
          <w:color w:val="000000"/>
        </w:rPr>
        <w:t>Observations</w:t>
      </w:r>
    </w:p>
    <w:p w14:paraId="31CADC5A" w14:textId="7618C352" w:rsidR="000E4B54" w:rsidRPr="00FF51BE" w:rsidRDefault="000E4B54" w:rsidP="00B65E0C">
      <w:pPr>
        <w:pStyle w:val="NormalWeb"/>
        <w:numPr>
          <w:ilvl w:val="0"/>
          <w:numId w:val="34"/>
        </w:numPr>
        <w:spacing w:before="60" w:beforeAutospacing="0" w:after="60" w:afterAutospacing="0"/>
        <w:ind w:left="714" w:hanging="357"/>
        <w:rPr>
          <w:rFonts w:ascii="Arial" w:hAnsi="Arial" w:cs="Arial"/>
          <w:color w:val="000000"/>
        </w:rPr>
      </w:pPr>
      <w:r w:rsidRPr="00FF51BE">
        <w:rPr>
          <w:rFonts w:ascii="Arial" w:hAnsi="Arial" w:cs="Arial"/>
          <w:color w:val="000000"/>
        </w:rPr>
        <w:t>Possibilités de bilans sur les compétences générales en fonction de nos moyens et des besoins</w:t>
      </w:r>
    </w:p>
    <w:p w14:paraId="4E742756" w14:textId="677DFA3A" w:rsidR="000E4B54" w:rsidRPr="00FF51BE" w:rsidRDefault="000E4B54" w:rsidP="00B65E0C">
      <w:pPr>
        <w:pStyle w:val="NormalWeb"/>
        <w:numPr>
          <w:ilvl w:val="0"/>
          <w:numId w:val="34"/>
        </w:numPr>
        <w:spacing w:before="60" w:beforeAutospacing="0" w:after="60" w:afterAutospacing="0"/>
        <w:ind w:left="714" w:hanging="357"/>
        <w:rPr>
          <w:rFonts w:ascii="Arial" w:hAnsi="Arial" w:cs="Arial"/>
          <w:color w:val="000000"/>
        </w:rPr>
      </w:pPr>
      <w:r w:rsidRPr="00FF51BE">
        <w:rPr>
          <w:rFonts w:ascii="Arial" w:hAnsi="Arial" w:cs="Arial"/>
          <w:color w:val="000000"/>
        </w:rPr>
        <w:t>Echange/ entretiens avec l’équipe pédagogique</w:t>
      </w:r>
    </w:p>
    <w:p w14:paraId="5915E263" w14:textId="66F57CFA" w:rsidR="000E4B54" w:rsidRPr="00FF51BE" w:rsidRDefault="000E4B54" w:rsidP="00B65E0C">
      <w:pPr>
        <w:pStyle w:val="NormalWeb"/>
        <w:numPr>
          <w:ilvl w:val="0"/>
          <w:numId w:val="34"/>
        </w:numPr>
        <w:spacing w:before="60" w:beforeAutospacing="0" w:after="60" w:afterAutospacing="0"/>
        <w:ind w:left="714" w:hanging="357"/>
        <w:rPr>
          <w:rFonts w:ascii="Arial" w:hAnsi="Arial" w:cs="Arial"/>
          <w:color w:val="000000"/>
        </w:rPr>
      </w:pPr>
      <w:r w:rsidRPr="00FF51BE">
        <w:rPr>
          <w:rFonts w:ascii="Arial" w:hAnsi="Arial" w:cs="Arial"/>
          <w:color w:val="000000"/>
        </w:rPr>
        <w:t>Echange/ entretiens avec la famille</w:t>
      </w:r>
    </w:p>
    <w:p w14:paraId="379AC921" w14:textId="72C870F6" w:rsidR="000E4B54" w:rsidRPr="00FF51BE" w:rsidRDefault="000E4B54" w:rsidP="00B65E0C">
      <w:pPr>
        <w:pStyle w:val="NormalWeb"/>
        <w:numPr>
          <w:ilvl w:val="0"/>
          <w:numId w:val="34"/>
        </w:numPr>
        <w:spacing w:before="60" w:beforeAutospacing="0" w:after="60" w:afterAutospacing="0"/>
        <w:ind w:left="714" w:hanging="357"/>
        <w:rPr>
          <w:rFonts w:ascii="Arial" w:hAnsi="Arial" w:cs="Arial"/>
          <w:color w:val="000000"/>
        </w:rPr>
      </w:pPr>
      <w:r w:rsidRPr="00FF51BE">
        <w:rPr>
          <w:rFonts w:ascii="Arial" w:hAnsi="Arial" w:cs="Arial"/>
          <w:color w:val="000000"/>
        </w:rPr>
        <w:t>Participation à une ESS ou équipe pédagogique</w:t>
      </w:r>
    </w:p>
    <w:p w14:paraId="4822D6AC" w14:textId="0EA28E06" w:rsidR="000E4B54" w:rsidRPr="00FF51BE" w:rsidRDefault="000E4B54" w:rsidP="00B65E0C">
      <w:pPr>
        <w:pStyle w:val="NormalWeb"/>
        <w:numPr>
          <w:ilvl w:val="0"/>
          <w:numId w:val="34"/>
        </w:numPr>
        <w:spacing w:before="60" w:beforeAutospacing="0" w:after="60" w:afterAutospacing="0"/>
        <w:ind w:left="714" w:hanging="357"/>
        <w:rPr>
          <w:rFonts w:ascii="Arial" w:hAnsi="Arial" w:cs="Arial"/>
          <w:color w:val="000000"/>
        </w:rPr>
      </w:pPr>
      <w:r w:rsidRPr="00FF51BE">
        <w:rPr>
          <w:rFonts w:ascii="Arial" w:hAnsi="Arial" w:cs="Arial"/>
          <w:color w:val="000000"/>
        </w:rPr>
        <w:t>Préconisations et soutien dans la mise en œuvre des outils</w:t>
      </w:r>
    </w:p>
    <w:p w14:paraId="7B925C99" w14:textId="0D2F2B03" w:rsidR="000E4B54" w:rsidRPr="00FF51BE" w:rsidRDefault="000E4B54" w:rsidP="00B65E0C">
      <w:pPr>
        <w:pStyle w:val="NormalWeb"/>
        <w:numPr>
          <w:ilvl w:val="0"/>
          <w:numId w:val="34"/>
        </w:numPr>
        <w:spacing w:before="60" w:beforeAutospacing="0" w:after="60" w:afterAutospacing="0"/>
        <w:ind w:left="714" w:hanging="357"/>
        <w:rPr>
          <w:rFonts w:ascii="Arial" w:hAnsi="Arial" w:cs="Arial"/>
          <w:color w:val="000000"/>
        </w:rPr>
      </w:pPr>
      <w:r w:rsidRPr="00FF51BE">
        <w:rPr>
          <w:rFonts w:ascii="Arial" w:hAnsi="Arial" w:cs="Arial"/>
          <w:color w:val="000000"/>
        </w:rPr>
        <w:t>Possibilité de prêt de matériel à court terme</w:t>
      </w:r>
    </w:p>
    <w:p w14:paraId="01FD5FA3" w14:textId="6591D9B8" w:rsidR="000E4B54" w:rsidRPr="00FF51BE" w:rsidRDefault="000E4B54" w:rsidP="00B65E0C">
      <w:pPr>
        <w:pStyle w:val="NormalWeb"/>
        <w:numPr>
          <w:ilvl w:val="0"/>
          <w:numId w:val="34"/>
        </w:numPr>
        <w:spacing w:before="60" w:beforeAutospacing="0" w:after="60" w:afterAutospacing="0"/>
        <w:ind w:left="714" w:hanging="357"/>
        <w:rPr>
          <w:rFonts w:ascii="Arial" w:hAnsi="Arial" w:cs="Arial"/>
          <w:color w:val="000000"/>
        </w:rPr>
      </w:pPr>
      <w:r w:rsidRPr="00FF51BE">
        <w:rPr>
          <w:rFonts w:ascii="Arial" w:hAnsi="Arial" w:cs="Arial"/>
          <w:color w:val="000000"/>
        </w:rPr>
        <w:t>Compte rendu écrit systématiqu</w:t>
      </w:r>
      <w:r w:rsidR="00AA19D8" w:rsidRPr="00FF51BE">
        <w:rPr>
          <w:rFonts w:ascii="Arial" w:hAnsi="Arial" w:cs="Arial"/>
          <w:color w:val="000000"/>
        </w:rPr>
        <w:t>e à l’attention de l’école</w:t>
      </w:r>
      <w:r w:rsidRPr="00FF51BE">
        <w:rPr>
          <w:rFonts w:ascii="Arial" w:hAnsi="Arial" w:cs="Arial"/>
          <w:color w:val="000000"/>
        </w:rPr>
        <w:t>, la famille et le SESSAD.</w:t>
      </w:r>
    </w:p>
    <w:p w14:paraId="1A7DCED2" w14:textId="4C0DCCD1" w:rsidR="00AA19D8" w:rsidRPr="00FF51BE" w:rsidRDefault="000E4B54" w:rsidP="00B65E0C">
      <w:pPr>
        <w:pStyle w:val="NormalWeb"/>
        <w:spacing w:line="276" w:lineRule="auto"/>
        <w:jc w:val="both"/>
        <w:rPr>
          <w:rFonts w:ascii="Arial" w:hAnsi="Arial" w:cs="Arial"/>
          <w:b/>
          <w:color w:val="000000"/>
        </w:rPr>
      </w:pPr>
      <w:r w:rsidRPr="00FF51BE">
        <w:rPr>
          <w:rFonts w:ascii="Arial" w:hAnsi="Arial" w:cs="Arial"/>
          <w:b/>
          <w:color w:val="000000"/>
        </w:rPr>
        <w:t>Remarque : l’action d’intervention (observation - conseil) d’un professionnel du SESSAD, dans une école, dans une classe s’adre</w:t>
      </w:r>
      <w:r w:rsidR="00AA19D8" w:rsidRPr="00FF51BE">
        <w:rPr>
          <w:rFonts w:ascii="Arial" w:hAnsi="Arial" w:cs="Arial"/>
          <w:b/>
          <w:color w:val="000000"/>
        </w:rPr>
        <w:t>sse directement à l’enseignant et / ou AESH d</w:t>
      </w:r>
      <w:r w:rsidRPr="00FF51BE">
        <w:rPr>
          <w:rFonts w:ascii="Arial" w:hAnsi="Arial" w:cs="Arial"/>
          <w:b/>
          <w:color w:val="000000"/>
        </w:rPr>
        <w:t>e la classe et/ou à une équipe pédagogique et non à un élève en particulier. Il s’agit spécifiquement de penser la démarche d’inclusion et d’accompagner le développement des compétences professionnelles des enseignan</w:t>
      </w:r>
      <w:r w:rsidR="00AA19D8" w:rsidRPr="00FF51BE">
        <w:rPr>
          <w:rFonts w:ascii="Arial" w:hAnsi="Arial" w:cs="Arial"/>
          <w:b/>
          <w:color w:val="000000"/>
        </w:rPr>
        <w:t>ts et/ou AESH et de favoriser la coopération.</w:t>
      </w:r>
    </w:p>
    <w:p w14:paraId="08634DEF" w14:textId="6A3F03F1" w:rsidR="00163238" w:rsidRPr="008B4A5E" w:rsidRDefault="000E4B54" w:rsidP="008B4A5E">
      <w:pPr>
        <w:pStyle w:val="NormalWeb"/>
        <w:spacing w:line="276" w:lineRule="auto"/>
        <w:jc w:val="both"/>
        <w:rPr>
          <w:rFonts w:ascii="Arial" w:hAnsi="Arial" w:cs="Arial"/>
          <w:b/>
          <w:color w:val="000000"/>
        </w:rPr>
      </w:pPr>
      <w:r w:rsidRPr="00FF51BE">
        <w:rPr>
          <w:rFonts w:ascii="Arial" w:hAnsi="Arial" w:cs="Arial"/>
          <w:b/>
          <w:color w:val="000000"/>
        </w:rPr>
        <w:t>La famille doit être impérativement informée. Un compte-rendu est transmis suite aux interventions</w:t>
      </w:r>
    </w:p>
    <w:sectPr w:rsidR="00163238" w:rsidRPr="008B4A5E" w:rsidSect="006E144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Gras">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032F87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5pt;height:11.25pt" o:bullet="t">
        <v:imagedata r:id="rId1" o:title="msoDD7B"/>
      </v:shape>
    </w:pict>
  </w:numPicBullet>
  <w:abstractNum w:abstractNumId="0" w15:restartNumberingAfterBreak="0">
    <w:nsid w:val="001C6604"/>
    <w:multiLevelType w:val="hybridMultilevel"/>
    <w:tmpl w:val="789C60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430F20"/>
    <w:multiLevelType w:val="hybridMultilevel"/>
    <w:tmpl w:val="01126552"/>
    <w:lvl w:ilvl="0" w:tplc="E486AB80">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2A69FB"/>
    <w:multiLevelType w:val="hybridMultilevel"/>
    <w:tmpl w:val="30D00BC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531D1"/>
    <w:multiLevelType w:val="hybridMultilevel"/>
    <w:tmpl w:val="AD24D5F8"/>
    <w:lvl w:ilvl="0" w:tplc="D934210E">
      <w:start w:val="1"/>
      <w:numFmt w:val="bullet"/>
      <w:lvlText w:val="-"/>
      <w:lvlJc w:val="left"/>
      <w:pPr>
        <w:ind w:left="1146" w:hanging="360"/>
      </w:pPr>
      <w:rPr>
        <w:rFonts w:ascii="Arial" w:hAnsi="Aria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 w15:restartNumberingAfterBreak="0">
    <w:nsid w:val="0B8E7186"/>
    <w:multiLevelType w:val="hybridMultilevel"/>
    <w:tmpl w:val="DED8AA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706635"/>
    <w:multiLevelType w:val="hybridMultilevel"/>
    <w:tmpl w:val="8752D98A"/>
    <w:lvl w:ilvl="0" w:tplc="3E0A6E04">
      <w:start w:val="1"/>
      <w:numFmt w:val="bullet"/>
      <w:lvlText w:val=""/>
      <w:lvlJc w:val="left"/>
      <w:pPr>
        <w:ind w:left="720" w:hanging="360"/>
      </w:pPr>
      <w:rPr>
        <w:rFonts w:ascii="Symbol" w:hAnsi="Symbol" w:hint="default"/>
      </w:rPr>
    </w:lvl>
    <w:lvl w:ilvl="1" w:tplc="15280114">
      <w:start w:val="1"/>
      <w:numFmt w:val="bullet"/>
      <w:lvlText w:val="o"/>
      <w:lvlJc w:val="left"/>
      <w:pPr>
        <w:ind w:left="1440" w:hanging="360"/>
      </w:pPr>
      <w:rPr>
        <w:rFonts w:ascii="Courier New" w:hAnsi="Courier New" w:hint="default"/>
      </w:rPr>
    </w:lvl>
    <w:lvl w:ilvl="2" w:tplc="ACC6983E">
      <w:start w:val="1"/>
      <w:numFmt w:val="bullet"/>
      <w:lvlText w:val=""/>
      <w:lvlJc w:val="left"/>
      <w:pPr>
        <w:ind w:left="2160" w:hanging="360"/>
      </w:pPr>
      <w:rPr>
        <w:rFonts w:ascii="Wingdings" w:hAnsi="Wingdings" w:hint="default"/>
      </w:rPr>
    </w:lvl>
    <w:lvl w:ilvl="3" w:tplc="0A44169C">
      <w:start w:val="1"/>
      <w:numFmt w:val="bullet"/>
      <w:lvlText w:val=""/>
      <w:lvlJc w:val="left"/>
      <w:pPr>
        <w:ind w:left="2880" w:hanging="360"/>
      </w:pPr>
      <w:rPr>
        <w:rFonts w:ascii="Symbol" w:hAnsi="Symbol" w:hint="default"/>
      </w:rPr>
    </w:lvl>
    <w:lvl w:ilvl="4" w:tplc="D9E823B0">
      <w:start w:val="1"/>
      <w:numFmt w:val="bullet"/>
      <w:lvlText w:val="o"/>
      <w:lvlJc w:val="left"/>
      <w:pPr>
        <w:ind w:left="3600" w:hanging="360"/>
      </w:pPr>
      <w:rPr>
        <w:rFonts w:ascii="Courier New" w:hAnsi="Courier New" w:hint="default"/>
      </w:rPr>
    </w:lvl>
    <w:lvl w:ilvl="5" w:tplc="6A7A68CE">
      <w:start w:val="1"/>
      <w:numFmt w:val="bullet"/>
      <w:lvlText w:val=""/>
      <w:lvlJc w:val="left"/>
      <w:pPr>
        <w:ind w:left="4320" w:hanging="360"/>
      </w:pPr>
      <w:rPr>
        <w:rFonts w:ascii="Wingdings" w:hAnsi="Wingdings" w:hint="default"/>
      </w:rPr>
    </w:lvl>
    <w:lvl w:ilvl="6" w:tplc="3A18104A">
      <w:start w:val="1"/>
      <w:numFmt w:val="bullet"/>
      <w:lvlText w:val=""/>
      <w:lvlJc w:val="left"/>
      <w:pPr>
        <w:ind w:left="5040" w:hanging="360"/>
      </w:pPr>
      <w:rPr>
        <w:rFonts w:ascii="Symbol" w:hAnsi="Symbol" w:hint="default"/>
      </w:rPr>
    </w:lvl>
    <w:lvl w:ilvl="7" w:tplc="6BC2532C">
      <w:start w:val="1"/>
      <w:numFmt w:val="bullet"/>
      <w:lvlText w:val="o"/>
      <w:lvlJc w:val="left"/>
      <w:pPr>
        <w:ind w:left="5760" w:hanging="360"/>
      </w:pPr>
      <w:rPr>
        <w:rFonts w:ascii="Courier New" w:hAnsi="Courier New" w:hint="default"/>
      </w:rPr>
    </w:lvl>
    <w:lvl w:ilvl="8" w:tplc="156ADCA4">
      <w:start w:val="1"/>
      <w:numFmt w:val="bullet"/>
      <w:lvlText w:val=""/>
      <w:lvlJc w:val="left"/>
      <w:pPr>
        <w:ind w:left="6480" w:hanging="360"/>
      </w:pPr>
      <w:rPr>
        <w:rFonts w:ascii="Wingdings" w:hAnsi="Wingdings" w:hint="default"/>
      </w:rPr>
    </w:lvl>
  </w:abstractNum>
  <w:abstractNum w:abstractNumId="6" w15:restartNumberingAfterBreak="0">
    <w:nsid w:val="0FB53632"/>
    <w:multiLevelType w:val="hybridMultilevel"/>
    <w:tmpl w:val="9C5A9008"/>
    <w:lvl w:ilvl="0" w:tplc="D934210E">
      <w:start w:val="1"/>
      <w:numFmt w:val="bullet"/>
      <w:lvlText w:val="-"/>
      <w:lvlJc w:val="left"/>
      <w:pPr>
        <w:ind w:left="1146" w:hanging="360"/>
      </w:pPr>
      <w:rPr>
        <w:rFonts w:ascii="Arial" w:hAnsi="Aria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7" w15:restartNumberingAfterBreak="0">
    <w:nsid w:val="10C744F1"/>
    <w:multiLevelType w:val="hybridMultilevel"/>
    <w:tmpl w:val="3768E814"/>
    <w:lvl w:ilvl="0" w:tplc="EBCC7D7A">
      <w:start w:val="1"/>
      <w:numFmt w:val="bullet"/>
      <w:lvlText w:val=""/>
      <w:lvlJc w:val="left"/>
      <w:pPr>
        <w:ind w:left="720" w:hanging="360"/>
      </w:pPr>
      <w:rPr>
        <w:rFonts w:ascii="Symbol" w:hAnsi="Symbol" w:hint="default"/>
      </w:rPr>
    </w:lvl>
    <w:lvl w:ilvl="1" w:tplc="3C12EF9A">
      <w:start w:val="1"/>
      <w:numFmt w:val="bullet"/>
      <w:lvlText w:val="o"/>
      <w:lvlJc w:val="left"/>
      <w:pPr>
        <w:ind w:left="1440" w:hanging="360"/>
      </w:pPr>
      <w:rPr>
        <w:rFonts w:ascii="Courier New" w:hAnsi="Courier New" w:hint="default"/>
      </w:rPr>
    </w:lvl>
    <w:lvl w:ilvl="2" w:tplc="73842192">
      <w:start w:val="1"/>
      <w:numFmt w:val="bullet"/>
      <w:lvlText w:val=""/>
      <w:lvlJc w:val="left"/>
      <w:pPr>
        <w:ind w:left="2160" w:hanging="360"/>
      </w:pPr>
      <w:rPr>
        <w:rFonts w:ascii="Wingdings" w:hAnsi="Wingdings" w:hint="default"/>
      </w:rPr>
    </w:lvl>
    <w:lvl w:ilvl="3" w:tplc="5E3A56CA">
      <w:start w:val="1"/>
      <w:numFmt w:val="bullet"/>
      <w:lvlText w:val=""/>
      <w:lvlJc w:val="left"/>
      <w:pPr>
        <w:ind w:left="2880" w:hanging="360"/>
      </w:pPr>
      <w:rPr>
        <w:rFonts w:ascii="Symbol" w:hAnsi="Symbol" w:hint="default"/>
      </w:rPr>
    </w:lvl>
    <w:lvl w:ilvl="4" w:tplc="16F04E52">
      <w:start w:val="1"/>
      <w:numFmt w:val="bullet"/>
      <w:lvlText w:val="o"/>
      <w:lvlJc w:val="left"/>
      <w:pPr>
        <w:ind w:left="3600" w:hanging="360"/>
      </w:pPr>
      <w:rPr>
        <w:rFonts w:ascii="Courier New" w:hAnsi="Courier New" w:hint="default"/>
      </w:rPr>
    </w:lvl>
    <w:lvl w:ilvl="5" w:tplc="29CC028A">
      <w:start w:val="1"/>
      <w:numFmt w:val="bullet"/>
      <w:lvlText w:val=""/>
      <w:lvlJc w:val="left"/>
      <w:pPr>
        <w:ind w:left="4320" w:hanging="360"/>
      </w:pPr>
      <w:rPr>
        <w:rFonts w:ascii="Wingdings" w:hAnsi="Wingdings" w:hint="default"/>
      </w:rPr>
    </w:lvl>
    <w:lvl w:ilvl="6" w:tplc="E1A29BD2">
      <w:start w:val="1"/>
      <w:numFmt w:val="bullet"/>
      <w:lvlText w:val=""/>
      <w:lvlJc w:val="left"/>
      <w:pPr>
        <w:ind w:left="5040" w:hanging="360"/>
      </w:pPr>
      <w:rPr>
        <w:rFonts w:ascii="Symbol" w:hAnsi="Symbol" w:hint="default"/>
      </w:rPr>
    </w:lvl>
    <w:lvl w:ilvl="7" w:tplc="66D8EEB6">
      <w:start w:val="1"/>
      <w:numFmt w:val="bullet"/>
      <w:lvlText w:val="o"/>
      <w:lvlJc w:val="left"/>
      <w:pPr>
        <w:ind w:left="5760" w:hanging="360"/>
      </w:pPr>
      <w:rPr>
        <w:rFonts w:ascii="Courier New" w:hAnsi="Courier New" w:hint="default"/>
      </w:rPr>
    </w:lvl>
    <w:lvl w:ilvl="8" w:tplc="85242FE0">
      <w:start w:val="1"/>
      <w:numFmt w:val="bullet"/>
      <w:lvlText w:val=""/>
      <w:lvlJc w:val="left"/>
      <w:pPr>
        <w:ind w:left="6480" w:hanging="360"/>
      </w:pPr>
      <w:rPr>
        <w:rFonts w:ascii="Wingdings" w:hAnsi="Wingdings" w:hint="default"/>
      </w:rPr>
    </w:lvl>
  </w:abstractNum>
  <w:abstractNum w:abstractNumId="8" w15:restartNumberingAfterBreak="0">
    <w:nsid w:val="12E0498A"/>
    <w:multiLevelType w:val="hybridMultilevel"/>
    <w:tmpl w:val="1E4EF01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5415EA"/>
    <w:multiLevelType w:val="hybridMultilevel"/>
    <w:tmpl w:val="F26817D6"/>
    <w:lvl w:ilvl="0" w:tplc="040C000D">
      <w:start w:val="1"/>
      <w:numFmt w:val="bullet"/>
      <w:lvlText w:val=""/>
      <w:lvlJc w:val="left"/>
      <w:pPr>
        <w:ind w:left="1866" w:hanging="360"/>
      </w:pPr>
      <w:rPr>
        <w:rFonts w:ascii="Wingdings" w:hAnsi="Wingdings" w:hint="default"/>
      </w:rPr>
    </w:lvl>
    <w:lvl w:ilvl="1" w:tplc="040C0003" w:tentative="1">
      <w:start w:val="1"/>
      <w:numFmt w:val="bullet"/>
      <w:lvlText w:val="o"/>
      <w:lvlJc w:val="left"/>
      <w:pPr>
        <w:ind w:left="2586" w:hanging="360"/>
      </w:pPr>
      <w:rPr>
        <w:rFonts w:ascii="Courier New" w:hAnsi="Courier New" w:cs="Courier New" w:hint="default"/>
      </w:rPr>
    </w:lvl>
    <w:lvl w:ilvl="2" w:tplc="040C0005" w:tentative="1">
      <w:start w:val="1"/>
      <w:numFmt w:val="bullet"/>
      <w:lvlText w:val=""/>
      <w:lvlJc w:val="left"/>
      <w:pPr>
        <w:ind w:left="3306" w:hanging="360"/>
      </w:pPr>
      <w:rPr>
        <w:rFonts w:ascii="Wingdings" w:hAnsi="Wingdings" w:hint="default"/>
      </w:rPr>
    </w:lvl>
    <w:lvl w:ilvl="3" w:tplc="040C0001" w:tentative="1">
      <w:start w:val="1"/>
      <w:numFmt w:val="bullet"/>
      <w:lvlText w:val=""/>
      <w:lvlJc w:val="left"/>
      <w:pPr>
        <w:ind w:left="4026" w:hanging="360"/>
      </w:pPr>
      <w:rPr>
        <w:rFonts w:ascii="Symbol" w:hAnsi="Symbol" w:hint="default"/>
      </w:rPr>
    </w:lvl>
    <w:lvl w:ilvl="4" w:tplc="040C0003" w:tentative="1">
      <w:start w:val="1"/>
      <w:numFmt w:val="bullet"/>
      <w:lvlText w:val="o"/>
      <w:lvlJc w:val="left"/>
      <w:pPr>
        <w:ind w:left="4746" w:hanging="360"/>
      </w:pPr>
      <w:rPr>
        <w:rFonts w:ascii="Courier New" w:hAnsi="Courier New" w:cs="Courier New" w:hint="default"/>
      </w:rPr>
    </w:lvl>
    <w:lvl w:ilvl="5" w:tplc="040C0005" w:tentative="1">
      <w:start w:val="1"/>
      <w:numFmt w:val="bullet"/>
      <w:lvlText w:val=""/>
      <w:lvlJc w:val="left"/>
      <w:pPr>
        <w:ind w:left="5466" w:hanging="360"/>
      </w:pPr>
      <w:rPr>
        <w:rFonts w:ascii="Wingdings" w:hAnsi="Wingdings" w:hint="default"/>
      </w:rPr>
    </w:lvl>
    <w:lvl w:ilvl="6" w:tplc="040C0001" w:tentative="1">
      <w:start w:val="1"/>
      <w:numFmt w:val="bullet"/>
      <w:lvlText w:val=""/>
      <w:lvlJc w:val="left"/>
      <w:pPr>
        <w:ind w:left="6186" w:hanging="360"/>
      </w:pPr>
      <w:rPr>
        <w:rFonts w:ascii="Symbol" w:hAnsi="Symbol" w:hint="default"/>
      </w:rPr>
    </w:lvl>
    <w:lvl w:ilvl="7" w:tplc="040C0003" w:tentative="1">
      <w:start w:val="1"/>
      <w:numFmt w:val="bullet"/>
      <w:lvlText w:val="o"/>
      <w:lvlJc w:val="left"/>
      <w:pPr>
        <w:ind w:left="6906" w:hanging="360"/>
      </w:pPr>
      <w:rPr>
        <w:rFonts w:ascii="Courier New" w:hAnsi="Courier New" w:cs="Courier New" w:hint="default"/>
      </w:rPr>
    </w:lvl>
    <w:lvl w:ilvl="8" w:tplc="040C0005" w:tentative="1">
      <w:start w:val="1"/>
      <w:numFmt w:val="bullet"/>
      <w:lvlText w:val=""/>
      <w:lvlJc w:val="left"/>
      <w:pPr>
        <w:ind w:left="7626" w:hanging="360"/>
      </w:pPr>
      <w:rPr>
        <w:rFonts w:ascii="Wingdings" w:hAnsi="Wingdings" w:hint="default"/>
      </w:rPr>
    </w:lvl>
  </w:abstractNum>
  <w:abstractNum w:abstractNumId="10" w15:restartNumberingAfterBreak="0">
    <w:nsid w:val="190D4C44"/>
    <w:multiLevelType w:val="hybridMultilevel"/>
    <w:tmpl w:val="A930484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5E24F4"/>
    <w:multiLevelType w:val="hybridMultilevel"/>
    <w:tmpl w:val="F19A49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CF7666F"/>
    <w:multiLevelType w:val="hybridMultilevel"/>
    <w:tmpl w:val="F0ACB44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DCB1BE2"/>
    <w:multiLevelType w:val="hybridMultilevel"/>
    <w:tmpl w:val="6FEC376A"/>
    <w:lvl w:ilvl="0" w:tplc="776CE6B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22232E2"/>
    <w:multiLevelType w:val="multilevel"/>
    <w:tmpl w:val="9156F6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3691BE5"/>
    <w:multiLevelType w:val="hybridMultilevel"/>
    <w:tmpl w:val="9900063C"/>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3EF42DC"/>
    <w:multiLevelType w:val="hybridMultilevel"/>
    <w:tmpl w:val="41027CA6"/>
    <w:lvl w:ilvl="0" w:tplc="19FA053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44F1330"/>
    <w:multiLevelType w:val="hybridMultilevel"/>
    <w:tmpl w:val="7F30D8BA"/>
    <w:lvl w:ilvl="0" w:tplc="D934210E">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7A34477"/>
    <w:multiLevelType w:val="hybridMultilevel"/>
    <w:tmpl w:val="D01A04E2"/>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15:restartNumberingAfterBreak="0">
    <w:nsid w:val="325D6655"/>
    <w:multiLevelType w:val="hybridMultilevel"/>
    <w:tmpl w:val="3606EB38"/>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31A1F9F"/>
    <w:multiLevelType w:val="hybridMultilevel"/>
    <w:tmpl w:val="78E8D280"/>
    <w:lvl w:ilvl="0" w:tplc="040C000B">
      <w:start w:val="1"/>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3D094BF0"/>
    <w:multiLevelType w:val="hybridMultilevel"/>
    <w:tmpl w:val="120A7F06"/>
    <w:lvl w:ilvl="0" w:tplc="D934210E">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1772E3D"/>
    <w:multiLevelType w:val="hybridMultilevel"/>
    <w:tmpl w:val="25C207DC"/>
    <w:lvl w:ilvl="0" w:tplc="040C000D">
      <w:start w:val="1"/>
      <w:numFmt w:val="bullet"/>
      <w:lvlText w:val=""/>
      <w:lvlJc w:val="left"/>
      <w:pPr>
        <w:ind w:left="1866" w:hanging="360"/>
      </w:pPr>
      <w:rPr>
        <w:rFonts w:ascii="Wingdings" w:hAnsi="Wingdings" w:hint="default"/>
      </w:rPr>
    </w:lvl>
    <w:lvl w:ilvl="1" w:tplc="040C0003" w:tentative="1">
      <w:start w:val="1"/>
      <w:numFmt w:val="bullet"/>
      <w:lvlText w:val="o"/>
      <w:lvlJc w:val="left"/>
      <w:pPr>
        <w:ind w:left="2586" w:hanging="360"/>
      </w:pPr>
      <w:rPr>
        <w:rFonts w:ascii="Courier New" w:hAnsi="Courier New" w:cs="Courier New" w:hint="default"/>
      </w:rPr>
    </w:lvl>
    <w:lvl w:ilvl="2" w:tplc="040C0005" w:tentative="1">
      <w:start w:val="1"/>
      <w:numFmt w:val="bullet"/>
      <w:lvlText w:val=""/>
      <w:lvlJc w:val="left"/>
      <w:pPr>
        <w:ind w:left="3306" w:hanging="360"/>
      </w:pPr>
      <w:rPr>
        <w:rFonts w:ascii="Wingdings" w:hAnsi="Wingdings" w:hint="default"/>
      </w:rPr>
    </w:lvl>
    <w:lvl w:ilvl="3" w:tplc="040C0001" w:tentative="1">
      <w:start w:val="1"/>
      <w:numFmt w:val="bullet"/>
      <w:lvlText w:val=""/>
      <w:lvlJc w:val="left"/>
      <w:pPr>
        <w:ind w:left="4026" w:hanging="360"/>
      </w:pPr>
      <w:rPr>
        <w:rFonts w:ascii="Symbol" w:hAnsi="Symbol" w:hint="default"/>
      </w:rPr>
    </w:lvl>
    <w:lvl w:ilvl="4" w:tplc="040C0003" w:tentative="1">
      <w:start w:val="1"/>
      <w:numFmt w:val="bullet"/>
      <w:lvlText w:val="o"/>
      <w:lvlJc w:val="left"/>
      <w:pPr>
        <w:ind w:left="4746" w:hanging="360"/>
      </w:pPr>
      <w:rPr>
        <w:rFonts w:ascii="Courier New" w:hAnsi="Courier New" w:cs="Courier New" w:hint="default"/>
      </w:rPr>
    </w:lvl>
    <w:lvl w:ilvl="5" w:tplc="040C0005" w:tentative="1">
      <w:start w:val="1"/>
      <w:numFmt w:val="bullet"/>
      <w:lvlText w:val=""/>
      <w:lvlJc w:val="left"/>
      <w:pPr>
        <w:ind w:left="5466" w:hanging="360"/>
      </w:pPr>
      <w:rPr>
        <w:rFonts w:ascii="Wingdings" w:hAnsi="Wingdings" w:hint="default"/>
      </w:rPr>
    </w:lvl>
    <w:lvl w:ilvl="6" w:tplc="040C0001" w:tentative="1">
      <w:start w:val="1"/>
      <w:numFmt w:val="bullet"/>
      <w:lvlText w:val=""/>
      <w:lvlJc w:val="left"/>
      <w:pPr>
        <w:ind w:left="6186" w:hanging="360"/>
      </w:pPr>
      <w:rPr>
        <w:rFonts w:ascii="Symbol" w:hAnsi="Symbol" w:hint="default"/>
      </w:rPr>
    </w:lvl>
    <w:lvl w:ilvl="7" w:tplc="040C0003" w:tentative="1">
      <w:start w:val="1"/>
      <w:numFmt w:val="bullet"/>
      <w:lvlText w:val="o"/>
      <w:lvlJc w:val="left"/>
      <w:pPr>
        <w:ind w:left="6906" w:hanging="360"/>
      </w:pPr>
      <w:rPr>
        <w:rFonts w:ascii="Courier New" w:hAnsi="Courier New" w:cs="Courier New" w:hint="default"/>
      </w:rPr>
    </w:lvl>
    <w:lvl w:ilvl="8" w:tplc="040C0005" w:tentative="1">
      <w:start w:val="1"/>
      <w:numFmt w:val="bullet"/>
      <w:lvlText w:val=""/>
      <w:lvlJc w:val="left"/>
      <w:pPr>
        <w:ind w:left="7626" w:hanging="360"/>
      </w:pPr>
      <w:rPr>
        <w:rFonts w:ascii="Wingdings" w:hAnsi="Wingdings" w:hint="default"/>
      </w:rPr>
    </w:lvl>
  </w:abstractNum>
  <w:abstractNum w:abstractNumId="23" w15:restartNumberingAfterBreak="0">
    <w:nsid w:val="4A9E41FB"/>
    <w:multiLevelType w:val="hybridMultilevel"/>
    <w:tmpl w:val="D2D61C9E"/>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4" w15:restartNumberingAfterBreak="0">
    <w:nsid w:val="4B205074"/>
    <w:multiLevelType w:val="hybridMultilevel"/>
    <w:tmpl w:val="0074BB92"/>
    <w:lvl w:ilvl="0" w:tplc="1464841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E7E7B4A"/>
    <w:multiLevelType w:val="hybridMultilevel"/>
    <w:tmpl w:val="87A65402"/>
    <w:lvl w:ilvl="0" w:tplc="91A28F2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38E3B00"/>
    <w:multiLevelType w:val="hybridMultilevel"/>
    <w:tmpl w:val="67EE8134"/>
    <w:lvl w:ilvl="0" w:tplc="040C000B">
      <w:start w:val="1"/>
      <w:numFmt w:val="bullet"/>
      <w:lvlText w:val=""/>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7" w15:restartNumberingAfterBreak="0">
    <w:nsid w:val="54FD4057"/>
    <w:multiLevelType w:val="hybridMultilevel"/>
    <w:tmpl w:val="613E137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5C9D421B"/>
    <w:multiLevelType w:val="multilevel"/>
    <w:tmpl w:val="928EBE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0CF3EC4"/>
    <w:multiLevelType w:val="hybridMultilevel"/>
    <w:tmpl w:val="A09615C4"/>
    <w:lvl w:ilvl="0" w:tplc="04F448F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3976AEC"/>
    <w:multiLevelType w:val="hybridMultilevel"/>
    <w:tmpl w:val="DD0EECBC"/>
    <w:lvl w:ilvl="0" w:tplc="040C0007">
      <w:start w:val="1"/>
      <w:numFmt w:val="bullet"/>
      <w:lvlText w:val=""/>
      <w:lvlPicBulletId w:val="0"/>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1" w15:restartNumberingAfterBreak="0">
    <w:nsid w:val="653F62D5"/>
    <w:multiLevelType w:val="hybridMultilevel"/>
    <w:tmpl w:val="8BD4CA5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B522480"/>
    <w:multiLevelType w:val="hybridMultilevel"/>
    <w:tmpl w:val="43CC6894"/>
    <w:lvl w:ilvl="0" w:tplc="644412CE">
      <w:start w:val="1"/>
      <w:numFmt w:val="bullet"/>
      <w:lvlText w:val=""/>
      <w:lvlJc w:val="left"/>
      <w:pPr>
        <w:ind w:left="720" w:hanging="360"/>
      </w:pPr>
      <w:rPr>
        <w:rFonts w:ascii="Symbol" w:hAnsi="Symbol" w:hint="default"/>
      </w:rPr>
    </w:lvl>
    <w:lvl w:ilvl="1" w:tplc="BF62C706">
      <w:start w:val="1"/>
      <w:numFmt w:val="bullet"/>
      <w:lvlText w:val=""/>
      <w:lvlJc w:val="left"/>
      <w:pPr>
        <w:ind w:left="1440" w:hanging="360"/>
      </w:pPr>
      <w:rPr>
        <w:rFonts w:ascii="Wingdings" w:hAnsi="Wingdings" w:hint="default"/>
      </w:rPr>
    </w:lvl>
    <w:lvl w:ilvl="2" w:tplc="C44E6938">
      <w:start w:val="1"/>
      <w:numFmt w:val="bullet"/>
      <w:lvlText w:val=""/>
      <w:lvlJc w:val="left"/>
      <w:pPr>
        <w:ind w:left="2160" w:hanging="360"/>
      </w:pPr>
      <w:rPr>
        <w:rFonts w:ascii="Wingdings" w:hAnsi="Wingdings" w:hint="default"/>
      </w:rPr>
    </w:lvl>
    <w:lvl w:ilvl="3" w:tplc="F26821A4">
      <w:start w:val="1"/>
      <w:numFmt w:val="bullet"/>
      <w:lvlText w:val=""/>
      <w:lvlJc w:val="left"/>
      <w:pPr>
        <w:ind w:left="2880" w:hanging="360"/>
      </w:pPr>
      <w:rPr>
        <w:rFonts w:ascii="Symbol" w:hAnsi="Symbol" w:hint="default"/>
      </w:rPr>
    </w:lvl>
    <w:lvl w:ilvl="4" w:tplc="EEAAA728">
      <w:start w:val="1"/>
      <w:numFmt w:val="bullet"/>
      <w:lvlText w:val="o"/>
      <w:lvlJc w:val="left"/>
      <w:pPr>
        <w:ind w:left="3600" w:hanging="360"/>
      </w:pPr>
      <w:rPr>
        <w:rFonts w:ascii="Courier New" w:hAnsi="Courier New" w:hint="default"/>
      </w:rPr>
    </w:lvl>
    <w:lvl w:ilvl="5" w:tplc="57525A10">
      <w:start w:val="1"/>
      <w:numFmt w:val="bullet"/>
      <w:lvlText w:val=""/>
      <w:lvlJc w:val="left"/>
      <w:pPr>
        <w:ind w:left="4320" w:hanging="360"/>
      </w:pPr>
      <w:rPr>
        <w:rFonts w:ascii="Wingdings" w:hAnsi="Wingdings" w:hint="default"/>
      </w:rPr>
    </w:lvl>
    <w:lvl w:ilvl="6" w:tplc="964A27EE">
      <w:start w:val="1"/>
      <w:numFmt w:val="bullet"/>
      <w:lvlText w:val=""/>
      <w:lvlJc w:val="left"/>
      <w:pPr>
        <w:ind w:left="5040" w:hanging="360"/>
      </w:pPr>
      <w:rPr>
        <w:rFonts w:ascii="Symbol" w:hAnsi="Symbol" w:hint="default"/>
      </w:rPr>
    </w:lvl>
    <w:lvl w:ilvl="7" w:tplc="3D88F602">
      <w:start w:val="1"/>
      <w:numFmt w:val="bullet"/>
      <w:lvlText w:val="o"/>
      <w:lvlJc w:val="left"/>
      <w:pPr>
        <w:ind w:left="5760" w:hanging="360"/>
      </w:pPr>
      <w:rPr>
        <w:rFonts w:ascii="Courier New" w:hAnsi="Courier New" w:hint="default"/>
      </w:rPr>
    </w:lvl>
    <w:lvl w:ilvl="8" w:tplc="4F8C1462">
      <w:start w:val="1"/>
      <w:numFmt w:val="bullet"/>
      <w:lvlText w:val=""/>
      <w:lvlJc w:val="left"/>
      <w:pPr>
        <w:ind w:left="6480" w:hanging="360"/>
      </w:pPr>
      <w:rPr>
        <w:rFonts w:ascii="Wingdings" w:hAnsi="Wingdings" w:hint="default"/>
      </w:rPr>
    </w:lvl>
  </w:abstractNum>
  <w:abstractNum w:abstractNumId="33" w15:restartNumberingAfterBreak="0">
    <w:nsid w:val="6DED739D"/>
    <w:multiLevelType w:val="hybridMultilevel"/>
    <w:tmpl w:val="51B05310"/>
    <w:lvl w:ilvl="0" w:tplc="91A28F28">
      <w:numFmt w:val="bullet"/>
      <w:lvlText w:val="-"/>
      <w:lvlJc w:val="left"/>
      <w:pPr>
        <w:ind w:left="1146" w:hanging="360"/>
      </w:pPr>
      <w:rPr>
        <w:rFonts w:ascii="Calibri" w:eastAsiaTheme="minorHAnsi" w:hAnsi="Calibri" w:cstheme="minorBidi"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4" w15:restartNumberingAfterBreak="0">
    <w:nsid w:val="72DF253A"/>
    <w:multiLevelType w:val="hybridMultilevel"/>
    <w:tmpl w:val="88F8FD5A"/>
    <w:lvl w:ilvl="0" w:tplc="E4786A8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B5A0BD1"/>
    <w:multiLevelType w:val="hybridMultilevel"/>
    <w:tmpl w:val="E1005B76"/>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DB9693E"/>
    <w:multiLevelType w:val="hybridMultilevel"/>
    <w:tmpl w:val="632632A4"/>
    <w:lvl w:ilvl="0" w:tplc="B088CED6">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32"/>
  </w:num>
  <w:num w:numId="2">
    <w:abstractNumId w:val="34"/>
  </w:num>
  <w:num w:numId="3">
    <w:abstractNumId w:val="30"/>
  </w:num>
  <w:num w:numId="4">
    <w:abstractNumId w:val="10"/>
  </w:num>
  <w:num w:numId="5">
    <w:abstractNumId w:val="16"/>
  </w:num>
  <w:num w:numId="6">
    <w:abstractNumId w:val="25"/>
  </w:num>
  <w:num w:numId="7">
    <w:abstractNumId w:val="13"/>
  </w:num>
  <w:num w:numId="8">
    <w:abstractNumId w:val="36"/>
  </w:num>
  <w:num w:numId="9">
    <w:abstractNumId w:val="29"/>
  </w:num>
  <w:num w:numId="10">
    <w:abstractNumId w:val="31"/>
  </w:num>
  <w:num w:numId="11">
    <w:abstractNumId w:val="1"/>
  </w:num>
  <w:num w:numId="12">
    <w:abstractNumId w:val="5"/>
  </w:num>
  <w:num w:numId="13">
    <w:abstractNumId w:val="7"/>
  </w:num>
  <w:num w:numId="14">
    <w:abstractNumId w:val="0"/>
  </w:num>
  <w:num w:numId="15">
    <w:abstractNumId w:val="27"/>
  </w:num>
  <w:num w:numId="16">
    <w:abstractNumId w:val="23"/>
  </w:num>
  <w:num w:numId="17">
    <w:abstractNumId w:val="18"/>
  </w:num>
  <w:num w:numId="18">
    <w:abstractNumId w:val="33"/>
  </w:num>
  <w:num w:numId="19">
    <w:abstractNumId w:val="20"/>
  </w:num>
  <w:num w:numId="20">
    <w:abstractNumId w:val="19"/>
  </w:num>
  <w:num w:numId="21">
    <w:abstractNumId w:val="35"/>
  </w:num>
  <w:num w:numId="22">
    <w:abstractNumId w:val="22"/>
  </w:num>
  <w:num w:numId="23">
    <w:abstractNumId w:val="9"/>
  </w:num>
  <w:num w:numId="24">
    <w:abstractNumId w:val="24"/>
  </w:num>
  <w:num w:numId="25">
    <w:abstractNumId w:val="8"/>
  </w:num>
  <w:num w:numId="26">
    <w:abstractNumId w:val="2"/>
  </w:num>
  <w:num w:numId="27">
    <w:abstractNumId w:val="14"/>
  </w:num>
  <w:num w:numId="28">
    <w:abstractNumId w:val="28"/>
  </w:num>
  <w:num w:numId="29">
    <w:abstractNumId w:val="11"/>
  </w:num>
  <w:num w:numId="30">
    <w:abstractNumId w:val="26"/>
  </w:num>
  <w:num w:numId="31">
    <w:abstractNumId w:val="3"/>
  </w:num>
  <w:num w:numId="32">
    <w:abstractNumId w:val="6"/>
  </w:num>
  <w:num w:numId="33">
    <w:abstractNumId w:val="21"/>
  </w:num>
  <w:num w:numId="34">
    <w:abstractNumId w:val="17"/>
  </w:num>
  <w:num w:numId="35">
    <w:abstractNumId w:val="15"/>
  </w:num>
  <w:num w:numId="36">
    <w:abstractNumId w:val="12"/>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346"/>
    <w:rsid w:val="00015331"/>
    <w:rsid w:val="00021754"/>
    <w:rsid w:val="000476AD"/>
    <w:rsid w:val="0005051D"/>
    <w:rsid w:val="00051489"/>
    <w:rsid w:val="000578C3"/>
    <w:rsid w:val="0006667B"/>
    <w:rsid w:val="000669C7"/>
    <w:rsid w:val="000E190C"/>
    <w:rsid w:val="000E4B54"/>
    <w:rsid w:val="000E57D6"/>
    <w:rsid w:val="000F02FC"/>
    <w:rsid w:val="000F7E15"/>
    <w:rsid w:val="001068BC"/>
    <w:rsid w:val="00121936"/>
    <w:rsid w:val="001340A5"/>
    <w:rsid w:val="00151620"/>
    <w:rsid w:val="0016213C"/>
    <w:rsid w:val="00163238"/>
    <w:rsid w:val="00164AAF"/>
    <w:rsid w:val="00191176"/>
    <w:rsid w:val="001931FE"/>
    <w:rsid w:val="00193382"/>
    <w:rsid w:val="001B24FF"/>
    <w:rsid w:val="001B6023"/>
    <w:rsid w:val="001B6CEB"/>
    <w:rsid w:val="001B7981"/>
    <w:rsid w:val="001C1F3E"/>
    <w:rsid w:val="001E7AAF"/>
    <w:rsid w:val="002601DA"/>
    <w:rsid w:val="0026073F"/>
    <w:rsid w:val="00267FFE"/>
    <w:rsid w:val="002761ED"/>
    <w:rsid w:val="002A4145"/>
    <w:rsid w:val="002A7962"/>
    <w:rsid w:val="002D5C18"/>
    <w:rsid w:val="002E1C60"/>
    <w:rsid w:val="002E5AD3"/>
    <w:rsid w:val="002E6AE3"/>
    <w:rsid w:val="00320793"/>
    <w:rsid w:val="00321EDB"/>
    <w:rsid w:val="00324867"/>
    <w:rsid w:val="00332BD5"/>
    <w:rsid w:val="00357068"/>
    <w:rsid w:val="0036691A"/>
    <w:rsid w:val="00367AEE"/>
    <w:rsid w:val="0038321F"/>
    <w:rsid w:val="003A44BE"/>
    <w:rsid w:val="003A691C"/>
    <w:rsid w:val="003C7494"/>
    <w:rsid w:val="00432046"/>
    <w:rsid w:val="00436C8D"/>
    <w:rsid w:val="00443792"/>
    <w:rsid w:val="0045125E"/>
    <w:rsid w:val="00464C80"/>
    <w:rsid w:val="00497EB8"/>
    <w:rsid w:val="004A2C43"/>
    <w:rsid w:val="004B669D"/>
    <w:rsid w:val="004D7BB9"/>
    <w:rsid w:val="004E2807"/>
    <w:rsid w:val="0055786A"/>
    <w:rsid w:val="00565B9B"/>
    <w:rsid w:val="005761C3"/>
    <w:rsid w:val="005D0D8B"/>
    <w:rsid w:val="005D3DA9"/>
    <w:rsid w:val="005E4638"/>
    <w:rsid w:val="005F0BBF"/>
    <w:rsid w:val="00625C29"/>
    <w:rsid w:val="006361DB"/>
    <w:rsid w:val="0066477F"/>
    <w:rsid w:val="0068649C"/>
    <w:rsid w:val="00686EC8"/>
    <w:rsid w:val="0069282A"/>
    <w:rsid w:val="006A0FED"/>
    <w:rsid w:val="006A2EAE"/>
    <w:rsid w:val="006B2D4A"/>
    <w:rsid w:val="006B42FE"/>
    <w:rsid w:val="006C3346"/>
    <w:rsid w:val="006D461E"/>
    <w:rsid w:val="006E1448"/>
    <w:rsid w:val="00743DF4"/>
    <w:rsid w:val="00763AB3"/>
    <w:rsid w:val="007A635B"/>
    <w:rsid w:val="00824D03"/>
    <w:rsid w:val="008541D3"/>
    <w:rsid w:val="008757FE"/>
    <w:rsid w:val="008B4A5E"/>
    <w:rsid w:val="008B693E"/>
    <w:rsid w:val="008D3C18"/>
    <w:rsid w:val="008E0A8A"/>
    <w:rsid w:val="008F33B0"/>
    <w:rsid w:val="008F548C"/>
    <w:rsid w:val="00912F0A"/>
    <w:rsid w:val="009270DD"/>
    <w:rsid w:val="009351EE"/>
    <w:rsid w:val="00966640"/>
    <w:rsid w:val="00975A25"/>
    <w:rsid w:val="009767E0"/>
    <w:rsid w:val="00984258"/>
    <w:rsid w:val="00984376"/>
    <w:rsid w:val="00987A48"/>
    <w:rsid w:val="009956B1"/>
    <w:rsid w:val="009A4F65"/>
    <w:rsid w:val="009B0134"/>
    <w:rsid w:val="009B5D3B"/>
    <w:rsid w:val="009C4F2E"/>
    <w:rsid w:val="009E6BC3"/>
    <w:rsid w:val="00A037CF"/>
    <w:rsid w:val="00A25964"/>
    <w:rsid w:val="00A5018A"/>
    <w:rsid w:val="00A861E8"/>
    <w:rsid w:val="00AA19D8"/>
    <w:rsid w:val="00AE27AC"/>
    <w:rsid w:val="00B01550"/>
    <w:rsid w:val="00B108C2"/>
    <w:rsid w:val="00B3224B"/>
    <w:rsid w:val="00B5602C"/>
    <w:rsid w:val="00B65E0C"/>
    <w:rsid w:val="00B76206"/>
    <w:rsid w:val="00B83769"/>
    <w:rsid w:val="00BA2497"/>
    <w:rsid w:val="00BA67C0"/>
    <w:rsid w:val="00BB11B2"/>
    <w:rsid w:val="00BB6523"/>
    <w:rsid w:val="00BD2806"/>
    <w:rsid w:val="00BD739F"/>
    <w:rsid w:val="00BE5A5E"/>
    <w:rsid w:val="00C13FEC"/>
    <w:rsid w:val="00C24875"/>
    <w:rsid w:val="00C6602C"/>
    <w:rsid w:val="00CC40A4"/>
    <w:rsid w:val="00CE1C3E"/>
    <w:rsid w:val="00CF51BF"/>
    <w:rsid w:val="00D01B94"/>
    <w:rsid w:val="00D041EB"/>
    <w:rsid w:val="00D4535D"/>
    <w:rsid w:val="00D56B47"/>
    <w:rsid w:val="00D63240"/>
    <w:rsid w:val="00D968BE"/>
    <w:rsid w:val="00DA7258"/>
    <w:rsid w:val="00DC36BE"/>
    <w:rsid w:val="00DF2B91"/>
    <w:rsid w:val="00E04ECC"/>
    <w:rsid w:val="00E34B6C"/>
    <w:rsid w:val="00E45787"/>
    <w:rsid w:val="00E57679"/>
    <w:rsid w:val="00E95E0D"/>
    <w:rsid w:val="00EC2DBE"/>
    <w:rsid w:val="00ED167C"/>
    <w:rsid w:val="00EE31E1"/>
    <w:rsid w:val="00EF456A"/>
    <w:rsid w:val="00F021FB"/>
    <w:rsid w:val="00F04A51"/>
    <w:rsid w:val="00F16DE5"/>
    <w:rsid w:val="00F26C7F"/>
    <w:rsid w:val="00F30396"/>
    <w:rsid w:val="00F602EB"/>
    <w:rsid w:val="00FB5199"/>
    <w:rsid w:val="00FC3255"/>
    <w:rsid w:val="00FD2CFF"/>
    <w:rsid w:val="00FD34EC"/>
    <w:rsid w:val="00FF1F1B"/>
    <w:rsid w:val="00FF51BE"/>
    <w:rsid w:val="010AD661"/>
    <w:rsid w:val="01902F1D"/>
    <w:rsid w:val="01EFEEE7"/>
    <w:rsid w:val="05872629"/>
    <w:rsid w:val="09D74E80"/>
    <w:rsid w:val="0A2D2C03"/>
    <w:rsid w:val="0DC98C25"/>
    <w:rsid w:val="0DF8E5F5"/>
    <w:rsid w:val="0F51391C"/>
    <w:rsid w:val="0FF65FC9"/>
    <w:rsid w:val="117EFD15"/>
    <w:rsid w:val="133E8C41"/>
    <w:rsid w:val="13C7E1DD"/>
    <w:rsid w:val="1631CB01"/>
    <w:rsid w:val="17FE524D"/>
    <w:rsid w:val="2F2F71BA"/>
    <w:rsid w:val="2FAEA961"/>
    <w:rsid w:val="30281425"/>
    <w:rsid w:val="3134B4C4"/>
    <w:rsid w:val="316C758B"/>
    <w:rsid w:val="32012A38"/>
    <w:rsid w:val="322A4AAF"/>
    <w:rsid w:val="34E85A14"/>
    <w:rsid w:val="386CFED2"/>
    <w:rsid w:val="3E323C91"/>
    <w:rsid w:val="3EC684E3"/>
    <w:rsid w:val="3EC6E4A4"/>
    <w:rsid w:val="3F3BF8FF"/>
    <w:rsid w:val="401901BF"/>
    <w:rsid w:val="41067165"/>
    <w:rsid w:val="4241EDA4"/>
    <w:rsid w:val="44DDE89A"/>
    <w:rsid w:val="45D0E2F2"/>
    <w:rsid w:val="47C869B3"/>
    <w:rsid w:val="480F17FA"/>
    <w:rsid w:val="48F013D0"/>
    <w:rsid w:val="4E541377"/>
    <w:rsid w:val="52938091"/>
    <w:rsid w:val="52EF43C6"/>
    <w:rsid w:val="53FB52C3"/>
    <w:rsid w:val="575B34C2"/>
    <w:rsid w:val="57C89891"/>
    <w:rsid w:val="57DB6825"/>
    <w:rsid w:val="587FE09B"/>
    <w:rsid w:val="59352789"/>
    <w:rsid w:val="595E2589"/>
    <w:rsid w:val="5D462100"/>
    <w:rsid w:val="5E3EE0BE"/>
    <w:rsid w:val="5F4F4EDE"/>
    <w:rsid w:val="605C3A2E"/>
    <w:rsid w:val="61C3C9EA"/>
    <w:rsid w:val="66733BC9"/>
    <w:rsid w:val="6A5A511A"/>
    <w:rsid w:val="6CB9ECF1"/>
    <w:rsid w:val="6DF99C25"/>
    <w:rsid w:val="71079F16"/>
    <w:rsid w:val="72570537"/>
    <w:rsid w:val="72C3C8D2"/>
    <w:rsid w:val="74153E67"/>
    <w:rsid w:val="7AA333E2"/>
    <w:rsid w:val="7BC55D5C"/>
    <w:rsid w:val="7CA60C3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4A234"/>
  <w15:chartTrackingRefBased/>
  <w15:docId w15:val="{28037D75-63F4-45E8-B2BD-5477A9C1C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6C33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6C3346"/>
    <w:pPr>
      <w:ind w:left="720"/>
      <w:contextualSpacing/>
    </w:pPr>
  </w:style>
  <w:style w:type="character" w:styleId="Lienhypertexte">
    <w:name w:val="Hyperlink"/>
    <w:basedOn w:val="Policepardfaut"/>
    <w:uiPriority w:val="99"/>
    <w:unhideWhenUsed/>
    <w:rsid w:val="0038321F"/>
    <w:rPr>
      <w:color w:val="0563C1" w:themeColor="hyperlink"/>
      <w:u w:val="single"/>
    </w:rPr>
  </w:style>
  <w:style w:type="character" w:styleId="Marquedecommentaire">
    <w:name w:val="annotation reference"/>
    <w:basedOn w:val="Policepardfaut"/>
    <w:uiPriority w:val="99"/>
    <w:semiHidden/>
    <w:unhideWhenUsed/>
    <w:rsid w:val="008F548C"/>
    <w:rPr>
      <w:sz w:val="16"/>
      <w:szCs w:val="16"/>
    </w:rPr>
  </w:style>
  <w:style w:type="paragraph" w:styleId="Commentaire">
    <w:name w:val="annotation text"/>
    <w:basedOn w:val="Normal"/>
    <w:link w:val="CommentaireCar"/>
    <w:uiPriority w:val="99"/>
    <w:semiHidden/>
    <w:unhideWhenUsed/>
    <w:rsid w:val="008F548C"/>
    <w:pPr>
      <w:spacing w:line="240" w:lineRule="auto"/>
    </w:pPr>
    <w:rPr>
      <w:sz w:val="20"/>
      <w:szCs w:val="20"/>
    </w:rPr>
  </w:style>
  <w:style w:type="character" w:customStyle="1" w:styleId="CommentaireCar">
    <w:name w:val="Commentaire Car"/>
    <w:basedOn w:val="Policepardfaut"/>
    <w:link w:val="Commentaire"/>
    <w:uiPriority w:val="99"/>
    <w:semiHidden/>
    <w:rsid w:val="008F548C"/>
    <w:rPr>
      <w:sz w:val="20"/>
      <w:szCs w:val="20"/>
    </w:rPr>
  </w:style>
  <w:style w:type="paragraph" w:styleId="Objetducommentaire">
    <w:name w:val="annotation subject"/>
    <w:basedOn w:val="Commentaire"/>
    <w:next w:val="Commentaire"/>
    <w:link w:val="ObjetducommentaireCar"/>
    <w:uiPriority w:val="99"/>
    <w:semiHidden/>
    <w:unhideWhenUsed/>
    <w:rsid w:val="008F548C"/>
    <w:rPr>
      <w:b/>
      <w:bCs/>
    </w:rPr>
  </w:style>
  <w:style w:type="character" w:customStyle="1" w:styleId="ObjetducommentaireCar">
    <w:name w:val="Objet du commentaire Car"/>
    <w:basedOn w:val="CommentaireCar"/>
    <w:link w:val="Objetducommentaire"/>
    <w:uiPriority w:val="99"/>
    <w:semiHidden/>
    <w:rsid w:val="008F548C"/>
    <w:rPr>
      <w:b/>
      <w:bCs/>
      <w:sz w:val="20"/>
      <w:szCs w:val="20"/>
    </w:rPr>
  </w:style>
  <w:style w:type="paragraph" w:styleId="Textedebulles">
    <w:name w:val="Balloon Text"/>
    <w:basedOn w:val="Normal"/>
    <w:link w:val="TextedebullesCar"/>
    <w:uiPriority w:val="99"/>
    <w:semiHidden/>
    <w:unhideWhenUsed/>
    <w:rsid w:val="008F548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F548C"/>
    <w:rPr>
      <w:rFonts w:ascii="Segoe UI" w:hAnsi="Segoe UI" w:cs="Segoe UI"/>
      <w:sz w:val="18"/>
      <w:szCs w:val="18"/>
    </w:rPr>
  </w:style>
  <w:style w:type="paragraph" w:customStyle="1" w:styleId="msoaddress">
    <w:name w:val="msoaddress"/>
    <w:rsid w:val="00A861E8"/>
    <w:pPr>
      <w:spacing w:after="0" w:line="264" w:lineRule="auto"/>
    </w:pPr>
    <w:rPr>
      <w:rFonts w:ascii="Cambria" w:eastAsia="Times New Roman" w:hAnsi="Cambria" w:cs="Times New Roman"/>
      <w:color w:val="006699"/>
      <w:kern w:val="28"/>
      <w:sz w:val="14"/>
      <w:szCs w:val="16"/>
      <w:lang w:eastAsia="fr-FR"/>
      <w14:ligatures w14:val="standard"/>
      <w14:cntxtAlts/>
    </w:rPr>
  </w:style>
  <w:style w:type="paragraph" w:styleId="NormalWeb">
    <w:name w:val="Normal (Web)"/>
    <w:basedOn w:val="Normal"/>
    <w:uiPriority w:val="99"/>
    <w:unhideWhenUsed/>
    <w:rsid w:val="000E4B5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7578096">
      <w:bodyDiv w:val="1"/>
      <w:marLeft w:val="0"/>
      <w:marRight w:val="0"/>
      <w:marTop w:val="0"/>
      <w:marBottom w:val="0"/>
      <w:divBdr>
        <w:top w:val="none" w:sz="0" w:space="0" w:color="auto"/>
        <w:left w:val="none" w:sz="0" w:space="0" w:color="auto"/>
        <w:bottom w:val="none" w:sz="0" w:space="0" w:color="auto"/>
        <w:right w:val="none" w:sz="0" w:space="0" w:color="auto"/>
      </w:divBdr>
    </w:div>
    <w:div w:id="701244724">
      <w:bodyDiv w:val="1"/>
      <w:marLeft w:val="0"/>
      <w:marRight w:val="0"/>
      <w:marTop w:val="0"/>
      <w:marBottom w:val="0"/>
      <w:divBdr>
        <w:top w:val="none" w:sz="0" w:space="0" w:color="auto"/>
        <w:left w:val="none" w:sz="0" w:space="0" w:color="auto"/>
        <w:bottom w:val="none" w:sz="0" w:space="0" w:color="auto"/>
        <w:right w:val="none" w:sz="0" w:space="0" w:color="auto"/>
      </w:divBdr>
    </w:div>
    <w:div w:id="989863163">
      <w:bodyDiv w:val="1"/>
      <w:marLeft w:val="0"/>
      <w:marRight w:val="0"/>
      <w:marTop w:val="0"/>
      <w:marBottom w:val="0"/>
      <w:divBdr>
        <w:top w:val="none" w:sz="0" w:space="0" w:color="auto"/>
        <w:left w:val="none" w:sz="0" w:space="0" w:color="auto"/>
        <w:bottom w:val="none" w:sz="0" w:space="0" w:color="auto"/>
        <w:right w:val="none" w:sz="0" w:space="0" w:color="auto"/>
      </w:divBdr>
    </w:div>
    <w:div w:id="1391032717">
      <w:bodyDiv w:val="1"/>
      <w:marLeft w:val="0"/>
      <w:marRight w:val="0"/>
      <w:marTop w:val="0"/>
      <w:marBottom w:val="0"/>
      <w:divBdr>
        <w:top w:val="none" w:sz="0" w:space="0" w:color="auto"/>
        <w:left w:val="none" w:sz="0" w:space="0" w:color="auto"/>
        <w:bottom w:val="none" w:sz="0" w:space="0" w:color="auto"/>
        <w:right w:val="none" w:sz="0" w:space="0" w:color="auto"/>
      </w:divBdr>
    </w:div>
    <w:div w:id="1442526973">
      <w:bodyDiv w:val="1"/>
      <w:marLeft w:val="0"/>
      <w:marRight w:val="0"/>
      <w:marTop w:val="0"/>
      <w:marBottom w:val="0"/>
      <w:divBdr>
        <w:top w:val="none" w:sz="0" w:space="0" w:color="auto"/>
        <w:left w:val="none" w:sz="0" w:space="0" w:color="auto"/>
        <w:bottom w:val="none" w:sz="0" w:space="0" w:color="auto"/>
        <w:right w:val="none" w:sz="0" w:space="0" w:color="auto"/>
      </w:divBdr>
    </w:div>
    <w:div w:id="192324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billet@apajh.asso.fr" TargetMode="External"/><Relationship Id="rId18" Type="http://schemas.openxmlformats.org/officeDocument/2006/relationships/hyperlink" Target="mailto:m.coumert@apajh.asso.fr" TargetMode="External"/><Relationship Id="rId26" Type="http://schemas.openxmlformats.org/officeDocument/2006/relationships/hyperlink" Target="mailto:trh.villefranche.sessad@apajh.asso.fr" TargetMode="External"/><Relationship Id="rId3" Type="http://schemas.openxmlformats.org/officeDocument/2006/relationships/customXml" Target="../customXml/item3.xml"/><Relationship Id="rId21" Type="http://schemas.openxmlformats.org/officeDocument/2006/relationships/hyperlink" Target="mailto:a.juan@apajh.asso.fr" TargetMode="Externa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mailto:c.david@apajh.asso.fr" TargetMode="External"/><Relationship Id="rId25" Type="http://schemas.openxmlformats.org/officeDocument/2006/relationships/hyperlink" Target="mailto:a.fichet@apajh.asso.fr" TargetMode="External"/><Relationship Id="rId2" Type="http://schemas.openxmlformats.org/officeDocument/2006/relationships/customXml" Target="../customXml/item2.xml"/><Relationship Id="rId16" Type="http://schemas.openxmlformats.org/officeDocument/2006/relationships/hyperlink" Target="mailto:p.rycx@apajh.asso.fr" TargetMode="External"/><Relationship Id="rId20" Type="http://schemas.openxmlformats.org/officeDocument/2006/relationships/hyperlink" Target="mailto:n.truc@apajh.asso.fr"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hyperlink" Target="file:///C:\Users\Utilisateur\AppData\Local\Packages\Microsoft.MicrosoftEdge_8wekyb3d8bbwe\TempState\Downloads\m.charnay@apajh.asso.fr" TargetMode="External"/><Relationship Id="rId5" Type="http://schemas.openxmlformats.org/officeDocument/2006/relationships/numbering" Target="numbering.xml"/><Relationship Id="rId15" Type="http://schemas.openxmlformats.org/officeDocument/2006/relationships/hyperlink" Target="mailto:n.billet@apajh.asso.fr" TargetMode="External"/><Relationship Id="rId23" Type="http://schemas.openxmlformats.org/officeDocument/2006/relationships/hyperlink" Target="mailto:c.faure@apajh.asso.fr" TargetMode="External"/><Relationship Id="rId28" Type="http://schemas.openxmlformats.org/officeDocument/2006/relationships/fontTable" Target="fontTable.xml"/><Relationship Id="rId10" Type="http://schemas.openxmlformats.org/officeDocument/2006/relationships/hyperlink" Target="https://apajhetvous.apajh.org/plateformebeaujolais/" TargetMode="External"/><Relationship Id="rId19" Type="http://schemas.openxmlformats.org/officeDocument/2006/relationships/hyperlink" Target="mailto:a.juan@apajh.asso.fr" TargetMode="External"/><Relationship Id="rId4" Type="http://schemas.openxmlformats.org/officeDocument/2006/relationships/customXml" Target="../customXml/item4.xml"/><Relationship Id="rId9" Type="http://schemas.openxmlformats.org/officeDocument/2006/relationships/image" Target="media/image2.emf"/><Relationship Id="rId14" Type="http://schemas.openxmlformats.org/officeDocument/2006/relationships/hyperlink" Target="mailto:n.billet@apajh.asso.fr" TargetMode="External"/><Relationship Id="rId22" Type="http://schemas.openxmlformats.org/officeDocument/2006/relationships/hyperlink" Target="mailto:m.coumert@apajh.asso.fr" TargetMode="External"/><Relationship Id="rId27" Type="http://schemas.openxmlformats.org/officeDocument/2006/relationships/hyperlink" Target="mailto:a.juan@apajh.asso.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82A4D42FC0FB41867CE61A51B72C15" ma:contentTypeVersion="10" ma:contentTypeDescription="Crée un document." ma:contentTypeScope="" ma:versionID="98d76604dd851e276bdeb907f530c2e9">
  <xsd:schema xmlns:xsd="http://www.w3.org/2001/XMLSchema" xmlns:xs="http://www.w3.org/2001/XMLSchema" xmlns:p="http://schemas.microsoft.com/office/2006/metadata/properties" xmlns:ns2="91b856f4-3e37-43ac-95da-4a6b63d1b25c" targetNamespace="http://schemas.microsoft.com/office/2006/metadata/properties" ma:root="true" ma:fieldsID="d9a8db8fec6b21b5223a4dd905b15c9d" ns2:_="">
    <xsd:import namespace="91b856f4-3e37-43ac-95da-4a6b63d1b25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b856f4-3e37-43ac-95da-4a6b63d1b2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8FCE4-784B-42D8-A81B-8737C174CA0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A2F545A-E394-4D1D-8636-47A7C29A9E57}">
  <ds:schemaRefs>
    <ds:schemaRef ds:uri="http://schemas.microsoft.com/sharepoint/v3/contenttype/forms"/>
  </ds:schemaRefs>
</ds:datastoreItem>
</file>

<file path=customXml/itemProps3.xml><?xml version="1.0" encoding="utf-8"?>
<ds:datastoreItem xmlns:ds="http://schemas.openxmlformats.org/officeDocument/2006/customXml" ds:itemID="{D9EBC238-4E0C-4C00-969C-FF9756D778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b856f4-3e37-43ac-95da-4a6b63d1b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E8478B-716E-4F0E-A804-068784C72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12</Pages>
  <Words>2854</Words>
  <Characters>15700</Characters>
  <Application>Microsoft Office Word</Application>
  <DocSecurity>0</DocSecurity>
  <Lines>130</Lines>
  <Paragraphs>37</Paragraphs>
  <ScaleCrop>false</ScaleCrop>
  <HeadingPairs>
    <vt:vector size="2" baseType="variant">
      <vt:variant>
        <vt:lpstr>Titre</vt:lpstr>
      </vt:variant>
      <vt:variant>
        <vt:i4>1</vt:i4>
      </vt:variant>
    </vt:vector>
  </HeadingPairs>
  <TitlesOfParts>
    <vt:vector size="1" baseType="lpstr">
      <vt:lpstr/>
    </vt:vector>
  </TitlesOfParts>
  <Company>APAJH</Company>
  <LinksUpToDate>false</LinksUpToDate>
  <CharactersWithSpaces>18517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Stéphanie VERMOREL</dc:creator>
  <cp:keywords/>
  <dc:description/>
  <cp:lastModifiedBy>JOND Caroline</cp:lastModifiedBy>
  <cp:revision>5</cp:revision>
  <cp:lastPrinted>2022-09-28T09:52:00Z</cp:lastPrinted>
  <dcterms:created xsi:type="dcterms:W3CDTF">2022-09-27T14:43:00Z</dcterms:created>
  <dcterms:modified xsi:type="dcterms:W3CDTF">2022-09-28T09:55:00Z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0x0101001182A4D42FC0FB41867CE61A51B72C15</vt:lpwstr>
  </property>
</Properties>
</file>